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282C" w14:textId="77777777" w:rsidR="00135849" w:rsidRPr="00270B37" w:rsidRDefault="00135849" w:rsidP="00C27B9F">
      <w:pPr>
        <w:spacing w:before="59" w:line="276" w:lineRule="auto"/>
        <w:ind w:right="39"/>
        <w:jc w:val="both"/>
        <w:rPr>
          <w:rFonts w:ascii="Times New Roman" w:eastAsia="Times New Roman" w:hAnsi="Times New Roman" w:cs="Times New Roman"/>
          <w:b/>
          <w:bCs/>
          <w:color w:val="000000" w:themeColor="text1"/>
          <w:sz w:val="24"/>
          <w:szCs w:val="24"/>
        </w:rPr>
      </w:pPr>
    </w:p>
    <w:p w14:paraId="0B97000C" w14:textId="77777777" w:rsidR="00135849" w:rsidRPr="00270B37" w:rsidRDefault="00A53877" w:rsidP="00A53877">
      <w:pPr>
        <w:spacing w:before="59" w:line="276" w:lineRule="auto"/>
        <w:ind w:right="39"/>
        <w:jc w:val="center"/>
        <w:rPr>
          <w:rFonts w:ascii="Times New Roman" w:eastAsia="Times New Roman" w:hAnsi="Times New Roman" w:cs="Times New Roman"/>
          <w:b/>
          <w:bCs/>
          <w:color w:val="000000" w:themeColor="text1"/>
          <w:sz w:val="24"/>
          <w:szCs w:val="24"/>
        </w:rPr>
      </w:pPr>
      <w:r>
        <w:rPr>
          <w:b/>
          <w:bCs/>
          <w:noProof/>
          <w:sz w:val="44"/>
          <w:szCs w:val="44"/>
          <w:lang w:eastAsia="tr-TR"/>
        </w:rPr>
        <w:drawing>
          <wp:inline distT="0" distB="0" distL="0" distR="0" wp14:anchorId="0AE69465" wp14:editId="4AD7934F">
            <wp:extent cx="1924050" cy="19240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pic:spPr>
                </pic:pic>
              </a:graphicData>
            </a:graphic>
          </wp:inline>
        </w:drawing>
      </w:r>
    </w:p>
    <w:p w14:paraId="3AE97A97" w14:textId="77777777" w:rsidR="00135849" w:rsidRPr="00270B37" w:rsidRDefault="00135849" w:rsidP="00C27B9F">
      <w:pPr>
        <w:spacing w:before="59" w:line="276" w:lineRule="auto"/>
        <w:ind w:right="39"/>
        <w:jc w:val="both"/>
        <w:rPr>
          <w:rFonts w:ascii="Times New Roman" w:eastAsia="Times New Roman" w:hAnsi="Times New Roman" w:cs="Times New Roman"/>
          <w:b/>
          <w:bCs/>
          <w:color w:val="000000" w:themeColor="text1"/>
          <w:sz w:val="24"/>
          <w:szCs w:val="24"/>
        </w:rPr>
      </w:pPr>
    </w:p>
    <w:p w14:paraId="2A10CF78" w14:textId="77777777" w:rsidR="00A53877" w:rsidRPr="0060641D" w:rsidRDefault="00A53877" w:rsidP="00A53877">
      <w:pPr>
        <w:pStyle w:val="Default"/>
        <w:jc w:val="center"/>
        <w:rPr>
          <w:b/>
          <w:sz w:val="56"/>
          <w:szCs w:val="56"/>
        </w:rPr>
      </w:pPr>
      <w:r w:rsidRPr="0060641D">
        <w:rPr>
          <w:b/>
          <w:sz w:val="56"/>
          <w:szCs w:val="56"/>
        </w:rPr>
        <w:t>T.C.</w:t>
      </w:r>
    </w:p>
    <w:p w14:paraId="61F3F58D" w14:textId="77777777" w:rsidR="00135849" w:rsidRPr="00B340C9" w:rsidRDefault="00B340C9" w:rsidP="00B340C9">
      <w:pPr>
        <w:pStyle w:val="Default"/>
        <w:jc w:val="center"/>
        <w:rPr>
          <w:b/>
          <w:sz w:val="56"/>
          <w:szCs w:val="56"/>
        </w:rPr>
      </w:pPr>
      <w:r>
        <w:rPr>
          <w:b/>
          <w:sz w:val="56"/>
          <w:szCs w:val="56"/>
        </w:rPr>
        <w:t xml:space="preserve">KASTAMONU ÜNİVERSİTESİ </w:t>
      </w:r>
    </w:p>
    <w:p w14:paraId="671FFC96" w14:textId="135E3948" w:rsidR="00135849" w:rsidRDefault="00C159C7" w:rsidP="00C27B9F">
      <w:pPr>
        <w:spacing w:before="59" w:line="276" w:lineRule="auto"/>
        <w:ind w:right="39"/>
        <w:jc w:val="center"/>
        <w:rPr>
          <w:rFonts w:ascii="Times New Roman" w:eastAsia="Times New Roman" w:hAnsi="Times New Roman" w:cs="Times New Roman"/>
          <w:b/>
          <w:bCs/>
          <w:color w:val="000000" w:themeColor="text1"/>
          <w:sz w:val="56"/>
          <w:szCs w:val="24"/>
        </w:rPr>
      </w:pPr>
      <w:r>
        <w:rPr>
          <w:rFonts w:ascii="Times New Roman" w:eastAsia="Times New Roman" w:hAnsi="Times New Roman" w:cs="Times New Roman"/>
          <w:b/>
          <w:bCs/>
          <w:color w:val="000000" w:themeColor="text1"/>
          <w:sz w:val="56"/>
          <w:szCs w:val="24"/>
        </w:rPr>
        <w:t>Öğrenci İşleri Daire Başkanlığı</w:t>
      </w:r>
    </w:p>
    <w:p w14:paraId="5129E294" w14:textId="77777777" w:rsidR="00B340C9" w:rsidRPr="00486741" w:rsidRDefault="00B340C9" w:rsidP="00C27B9F">
      <w:pPr>
        <w:spacing w:before="59" w:line="276" w:lineRule="auto"/>
        <w:ind w:right="39"/>
        <w:jc w:val="center"/>
        <w:rPr>
          <w:rFonts w:ascii="Times New Roman" w:eastAsia="Times New Roman" w:hAnsi="Times New Roman" w:cs="Times New Roman"/>
          <w:b/>
          <w:bCs/>
          <w:color w:val="000000" w:themeColor="text1"/>
          <w:sz w:val="56"/>
          <w:szCs w:val="24"/>
        </w:rPr>
      </w:pPr>
    </w:p>
    <w:p w14:paraId="4EE62AAC" w14:textId="77777777" w:rsidR="00486741" w:rsidRDefault="00601AC7" w:rsidP="00C27B9F">
      <w:pPr>
        <w:spacing w:before="59" w:line="276" w:lineRule="auto"/>
        <w:ind w:right="39"/>
        <w:jc w:val="center"/>
        <w:rPr>
          <w:rFonts w:ascii="Times New Roman" w:eastAsia="Times New Roman" w:hAnsi="Times New Roman" w:cs="Times New Roman"/>
          <w:b/>
          <w:bCs/>
          <w:color w:val="000000" w:themeColor="text1"/>
          <w:spacing w:val="-1"/>
          <w:sz w:val="56"/>
          <w:szCs w:val="24"/>
        </w:rPr>
      </w:pPr>
      <w:r>
        <w:rPr>
          <w:rFonts w:ascii="Times New Roman" w:eastAsia="Times New Roman" w:hAnsi="Times New Roman" w:cs="Times New Roman"/>
          <w:b/>
          <w:bCs/>
          <w:color w:val="000000" w:themeColor="text1"/>
          <w:sz w:val="56"/>
          <w:szCs w:val="24"/>
        </w:rPr>
        <w:t>2021</w:t>
      </w:r>
      <w:r w:rsidR="00B340C9">
        <w:rPr>
          <w:rFonts w:ascii="Times New Roman" w:eastAsia="Times New Roman" w:hAnsi="Times New Roman" w:cs="Times New Roman"/>
          <w:b/>
          <w:bCs/>
          <w:color w:val="000000" w:themeColor="text1"/>
          <w:sz w:val="56"/>
          <w:szCs w:val="24"/>
        </w:rPr>
        <w:t xml:space="preserve"> YILI </w:t>
      </w:r>
      <w:r w:rsidR="00135849" w:rsidRPr="00486741">
        <w:rPr>
          <w:rFonts w:ascii="Times New Roman" w:eastAsia="Times New Roman" w:hAnsi="Times New Roman" w:cs="Times New Roman"/>
          <w:b/>
          <w:bCs/>
          <w:color w:val="000000" w:themeColor="text1"/>
          <w:sz w:val="56"/>
          <w:szCs w:val="24"/>
        </w:rPr>
        <w:t>KUR</w:t>
      </w:r>
      <w:r w:rsidR="00135849" w:rsidRPr="00486741">
        <w:rPr>
          <w:rFonts w:ascii="Times New Roman" w:eastAsia="Times New Roman" w:hAnsi="Times New Roman" w:cs="Times New Roman"/>
          <w:b/>
          <w:bCs/>
          <w:color w:val="000000" w:themeColor="text1"/>
          <w:spacing w:val="-2"/>
          <w:sz w:val="56"/>
          <w:szCs w:val="24"/>
        </w:rPr>
        <w:t>U</w:t>
      </w:r>
      <w:r w:rsidR="00135849" w:rsidRPr="00486741">
        <w:rPr>
          <w:rFonts w:ascii="Times New Roman" w:eastAsia="Times New Roman" w:hAnsi="Times New Roman" w:cs="Times New Roman"/>
          <w:b/>
          <w:bCs/>
          <w:color w:val="000000" w:themeColor="text1"/>
          <w:sz w:val="56"/>
          <w:szCs w:val="24"/>
        </w:rPr>
        <w:t>M</w:t>
      </w:r>
      <w:r w:rsidR="00135849" w:rsidRPr="00486741">
        <w:rPr>
          <w:rFonts w:ascii="Times New Roman" w:eastAsia="Times New Roman" w:hAnsi="Times New Roman" w:cs="Times New Roman"/>
          <w:b/>
          <w:bCs/>
          <w:color w:val="000000" w:themeColor="text1"/>
          <w:spacing w:val="2"/>
          <w:sz w:val="56"/>
          <w:szCs w:val="24"/>
        </w:rPr>
        <w:t xml:space="preserve"> </w:t>
      </w:r>
      <w:r w:rsidR="00135849" w:rsidRPr="00486741">
        <w:rPr>
          <w:rFonts w:ascii="Times New Roman" w:eastAsia="Times New Roman" w:hAnsi="Times New Roman" w:cs="Times New Roman"/>
          <w:b/>
          <w:bCs/>
          <w:color w:val="000000" w:themeColor="text1"/>
          <w:spacing w:val="-3"/>
          <w:sz w:val="56"/>
          <w:szCs w:val="24"/>
        </w:rPr>
        <w:t>İ</w:t>
      </w:r>
      <w:r w:rsidR="00135849" w:rsidRPr="00486741">
        <w:rPr>
          <w:rFonts w:ascii="Times New Roman" w:eastAsia="Times New Roman" w:hAnsi="Times New Roman" w:cs="Times New Roman"/>
          <w:b/>
          <w:bCs/>
          <w:color w:val="000000" w:themeColor="text1"/>
          <w:sz w:val="56"/>
          <w:szCs w:val="24"/>
        </w:rPr>
        <w:t>Ç</w:t>
      </w:r>
      <w:r w:rsidR="00135849" w:rsidRPr="00486741">
        <w:rPr>
          <w:rFonts w:ascii="Times New Roman" w:eastAsia="Times New Roman" w:hAnsi="Times New Roman" w:cs="Times New Roman"/>
          <w:b/>
          <w:bCs/>
          <w:color w:val="000000" w:themeColor="text1"/>
          <w:spacing w:val="-1"/>
          <w:sz w:val="56"/>
          <w:szCs w:val="24"/>
        </w:rPr>
        <w:t xml:space="preserve"> </w:t>
      </w:r>
    </w:p>
    <w:p w14:paraId="6EFFD954" w14:textId="77777777" w:rsidR="00135849" w:rsidRPr="00486741" w:rsidRDefault="00135849" w:rsidP="00C27B9F">
      <w:pPr>
        <w:spacing w:before="59" w:line="276" w:lineRule="auto"/>
        <w:ind w:right="39"/>
        <w:jc w:val="center"/>
        <w:rPr>
          <w:rFonts w:ascii="Times New Roman" w:eastAsia="Times New Roman" w:hAnsi="Times New Roman" w:cs="Times New Roman"/>
          <w:color w:val="000000" w:themeColor="text1"/>
          <w:sz w:val="56"/>
          <w:szCs w:val="24"/>
        </w:rPr>
      </w:pPr>
      <w:r w:rsidRPr="00486741">
        <w:rPr>
          <w:rFonts w:ascii="Times New Roman" w:eastAsia="Times New Roman" w:hAnsi="Times New Roman" w:cs="Times New Roman"/>
          <w:b/>
          <w:bCs/>
          <w:color w:val="000000" w:themeColor="text1"/>
          <w:spacing w:val="1"/>
          <w:sz w:val="56"/>
          <w:szCs w:val="24"/>
        </w:rPr>
        <w:t>D</w:t>
      </w:r>
      <w:r w:rsidRPr="00486741">
        <w:rPr>
          <w:rFonts w:ascii="Times New Roman" w:eastAsia="Times New Roman" w:hAnsi="Times New Roman" w:cs="Times New Roman"/>
          <w:b/>
          <w:bCs/>
          <w:color w:val="000000" w:themeColor="text1"/>
          <w:spacing w:val="-1"/>
          <w:sz w:val="56"/>
          <w:szCs w:val="24"/>
        </w:rPr>
        <w:t>E</w:t>
      </w:r>
      <w:r w:rsidRPr="00486741">
        <w:rPr>
          <w:rFonts w:ascii="Times New Roman" w:eastAsia="Times New Roman" w:hAnsi="Times New Roman" w:cs="Times New Roman"/>
          <w:b/>
          <w:bCs/>
          <w:color w:val="000000" w:themeColor="text1"/>
          <w:sz w:val="56"/>
          <w:szCs w:val="24"/>
        </w:rPr>
        <w:t>ĞERL</w:t>
      </w:r>
      <w:r w:rsidRPr="00486741">
        <w:rPr>
          <w:rFonts w:ascii="Times New Roman" w:eastAsia="Times New Roman" w:hAnsi="Times New Roman" w:cs="Times New Roman"/>
          <w:b/>
          <w:bCs/>
          <w:color w:val="000000" w:themeColor="text1"/>
          <w:spacing w:val="-4"/>
          <w:sz w:val="56"/>
          <w:szCs w:val="24"/>
        </w:rPr>
        <w:t>E</w:t>
      </w:r>
      <w:r w:rsidRPr="00486741">
        <w:rPr>
          <w:rFonts w:ascii="Times New Roman" w:eastAsia="Times New Roman" w:hAnsi="Times New Roman" w:cs="Times New Roman"/>
          <w:b/>
          <w:bCs/>
          <w:color w:val="000000" w:themeColor="text1"/>
          <w:spacing w:val="-2"/>
          <w:sz w:val="56"/>
          <w:szCs w:val="24"/>
        </w:rPr>
        <w:t>N</w:t>
      </w:r>
      <w:r w:rsidRPr="00486741">
        <w:rPr>
          <w:rFonts w:ascii="Times New Roman" w:eastAsia="Times New Roman" w:hAnsi="Times New Roman" w:cs="Times New Roman"/>
          <w:b/>
          <w:bCs/>
          <w:color w:val="000000" w:themeColor="text1"/>
          <w:spacing w:val="1"/>
          <w:sz w:val="56"/>
          <w:szCs w:val="24"/>
        </w:rPr>
        <w:t>D</w:t>
      </w:r>
      <w:r w:rsidRPr="00486741">
        <w:rPr>
          <w:rFonts w:ascii="Times New Roman" w:eastAsia="Times New Roman" w:hAnsi="Times New Roman" w:cs="Times New Roman"/>
          <w:b/>
          <w:bCs/>
          <w:color w:val="000000" w:themeColor="text1"/>
          <w:sz w:val="56"/>
          <w:szCs w:val="24"/>
        </w:rPr>
        <w:t>İ</w:t>
      </w:r>
      <w:r w:rsidRPr="00486741">
        <w:rPr>
          <w:rFonts w:ascii="Times New Roman" w:eastAsia="Times New Roman" w:hAnsi="Times New Roman" w:cs="Times New Roman"/>
          <w:b/>
          <w:bCs/>
          <w:color w:val="000000" w:themeColor="text1"/>
          <w:spacing w:val="-2"/>
          <w:sz w:val="56"/>
          <w:szCs w:val="24"/>
        </w:rPr>
        <w:t>R</w:t>
      </w:r>
      <w:r w:rsidRPr="00486741">
        <w:rPr>
          <w:rFonts w:ascii="Times New Roman" w:eastAsia="Times New Roman" w:hAnsi="Times New Roman" w:cs="Times New Roman"/>
          <w:b/>
          <w:bCs/>
          <w:color w:val="000000" w:themeColor="text1"/>
          <w:sz w:val="56"/>
          <w:szCs w:val="24"/>
        </w:rPr>
        <w:t>ME</w:t>
      </w:r>
      <w:r w:rsidRPr="00486741">
        <w:rPr>
          <w:rFonts w:ascii="Times New Roman" w:eastAsia="Times New Roman" w:hAnsi="Times New Roman" w:cs="Times New Roman"/>
          <w:b/>
          <w:bCs/>
          <w:color w:val="000000" w:themeColor="text1"/>
          <w:spacing w:val="-2"/>
          <w:sz w:val="56"/>
          <w:szCs w:val="24"/>
        </w:rPr>
        <w:t xml:space="preserve"> </w:t>
      </w:r>
      <w:r w:rsidRPr="00486741">
        <w:rPr>
          <w:rFonts w:ascii="Times New Roman" w:eastAsia="Times New Roman" w:hAnsi="Times New Roman" w:cs="Times New Roman"/>
          <w:b/>
          <w:bCs/>
          <w:color w:val="000000" w:themeColor="text1"/>
          <w:sz w:val="56"/>
          <w:szCs w:val="24"/>
        </w:rPr>
        <w:t>RA</w:t>
      </w:r>
      <w:r w:rsidRPr="00486741">
        <w:rPr>
          <w:rFonts w:ascii="Times New Roman" w:eastAsia="Times New Roman" w:hAnsi="Times New Roman" w:cs="Times New Roman"/>
          <w:b/>
          <w:bCs/>
          <w:color w:val="000000" w:themeColor="text1"/>
          <w:spacing w:val="-3"/>
          <w:sz w:val="56"/>
          <w:szCs w:val="24"/>
        </w:rPr>
        <w:t>P</w:t>
      </w:r>
      <w:r w:rsidRPr="00486741">
        <w:rPr>
          <w:rFonts w:ascii="Times New Roman" w:eastAsia="Times New Roman" w:hAnsi="Times New Roman" w:cs="Times New Roman"/>
          <w:b/>
          <w:bCs/>
          <w:color w:val="000000" w:themeColor="text1"/>
          <w:sz w:val="56"/>
          <w:szCs w:val="24"/>
        </w:rPr>
        <w:t>ORU</w:t>
      </w:r>
    </w:p>
    <w:p w14:paraId="68416B57"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30BFE450"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4CA6A6A1" w14:textId="77777777" w:rsidR="00135849" w:rsidRPr="00270B37" w:rsidRDefault="00135849" w:rsidP="00C27B9F">
      <w:pPr>
        <w:spacing w:before="20" w:line="276" w:lineRule="auto"/>
        <w:ind w:right="39"/>
        <w:jc w:val="both"/>
        <w:rPr>
          <w:rFonts w:ascii="Times New Roman" w:hAnsi="Times New Roman" w:cs="Times New Roman"/>
          <w:color w:val="000000" w:themeColor="text1"/>
          <w:sz w:val="24"/>
          <w:szCs w:val="24"/>
        </w:rPr>
      </w:pPr>
    </w:p>
    <w:p w14:paraId="305358F6" w14:textId="77777777" w:rsidR="00135849" w:rsidRPr="00270B37" w:rsidRDefault="00135849" w:rsidP="00C27B9F">
      <w:pPr>
        <w:spacing w:before="1" w:line="276" w:lineRule="auto"/>
        <w:ind w:right="39"/>
        <w:jc w:val="both"/>
        <w:rPr>
          <w:rFonts w:ascii="Times New Roman" w:hAnsi="Times New Roman" w:cs="Times New Roman"/>
          <w:color w:val="000000" w:themeColor="text1"/>
          <w:sz w:val="24"/>
          <w:szCs w:val="24"/>
        </w:rPr>
      </w:pPr>
    </w:p>
    <w:p w14:paraId="0888B37B"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7F5A2E8D"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41B8D241"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6A66EB57" w14:textId="77777777" w:rsidR="00135849" w:rsidRPr="00270B37" w:rsidRDefault="00135849" w:rsidP="00C27B9F">
      <w:pPr>
        <w:spacing w:line="276" w:lineRule="auto"/>
        <w:ind w:right="39"/>
        <w:jc w:val="both"/>
        <w:rPr>
          <w:rFonts w:ascii="Times New Roman" w:hAnsi="Times New Roman" w:cs="Times New Roman"/>
          <w:color w:val="000000" w:themeColor="text1"/>
          <w:sz w:val="24"/>
          <w:szCs w:val="24"/>
        </w:rPr>
      </w:pPr>
    </w:p>
    <w:p w14:paraId="095F5FBF" w14:textId="77777777" w:rsidR="00135849" w:rsidRPr="00270B37" w:rsidRDefault="00E34981" w:rsidP="00C27B9F">
      <w:pPr>
        <w:spacing w:line="276" w:lineRule="auto"/>
        <w:ind w:right="39"/>
        <w:jc w:val="both"/>
        <w:rPr>
          <w:rFonts w:ascii="Times New Roman" w:hAnsi="Times New Roman" w:cs="Times New Roman"/>
          <w:color w:val="000000" w:themeColor="text1"/>
          <w:sz w:val="24"/>
          <w:szCs w:val="24"/>
        </w:rPr>
        <w:sectPr w:rsidR="00135849" w:rsidRPr="00270B37" w:rsidSect="008079D4">
          <w:headerReference w:type="default" r:id="rId11"/>
          <w:footerReference w:type="default" r:id="rId12"/>
          <w:headerReference w:type="first" r:id="rId13"/>
          <w:footerReference w:type="first" r:id="rId14"/>
          <w:pgSz w:w="12240" w:h="15840" w:code="1"/>
          <w:pgMar w:top="992" w:right="1582" w:bottom="851" w:left="1298" w:header="709" w:footer="998" w:gutter="0"/>
          <w:cols w:space="708"/>
          <w:titlePg/>
        </w:sectPr>
      </w:pPr>
      <w:r>
        <w:rPr>
          <w:rFonts w:ascii="Times New Roman" w:hAnsi="Times New Roman" w:cs="Times New Roman"/>
          <w:color w:val="000000" w:themeColor="text1"/>
          <w:sz w:val="24"/>
          <w:szCs w:val="24"/>
        </w:rPr>
        <w:t xml:space="preserve">   </w:t>
      </w:r>
    </w:p>
    <w:p w14:paraId="0A369157" w14:textId="77777777" w:rsidR="004D54A7" w:rsidRDefault="004D54A7" w:rsidP="00C27B9F">
      <w:pPr>
        <w:spacing w:line="276" w:lineRule="auto"/>
        <w:jc w:val="both"/>
        <w:rPr>
          <w:rFonts w:ascii="Times New Roman" w:hAnsi="Times New Roman" w:cs="Times New Roman"/>
          <w:b/>
          <w:color w:val="000000" w:themeColor="text1"/>
          <w:sz w:val="24"/>
          <w:szCs w:val="24"/>
        </w:rPr>
      </w:pPr>
      <w:r w:rsidRPr="004D54A7">
        <w:rPr>
          <w:rFonts w:ascii="Times New Roman" w:hAnsi="Times New Roman" w:cs="Times New Roman"/>
          <w:b/>
          <w:color w:val="000000" w:themeColor="text1"/>
          <w:sz w:val="24"/>
          <w:szCs w:val="24"/>
        </w:rPr>
        <w:lastRenderedPageBreak/>
        <w:t xml:space="preserve">A. LİDERLİK, YÖNETİM </w:t>
      </w:r>
      <w:r>
        <w:rPr>
          <w:rFonts w:ascii="Times New Roman" w:hAnsi="Times New Roman" w:cs="Times New Roman"/>
          <w:b/>
          <w:color w:val="000000" w:themeColor="text1"/>
          <w:sz w:val="24"/>
          <w:szCs w:val="24"/>
        </w:rPr>
        <w:t>VE</w:t>
      </w:r>
      <w:r w:rsidRPr="004D54A7">
        <w:rPr>
          <w:rFonts w:ascii="Times New Roman" w:hAnsi="Times New Roman" w:cs="Times New Roman"/>
          <w:b/>
          <w:color w:val="000000" w:themeColor="text1"/>
          <w:sz w:val="24"/>
          <w:szCs w:val="24"/>
        </w:rPr>
        <w:t xml:space="preserve"> KALİTE</w:t>
      </w:r>
    </w:p>
    <w:p w14:paraId="6A725FAA" w14:textId="77777777" w:rsidR="00317F52" w:rsidRDefault="00317F52" w:rsidP="00C27B9F">
      <w:pPr>
        <w:spacing w:line="276" w:lineRule="auto"/>
        <w:jc w:val="both"/>
        <w:rPr>
          <w:rFonts w:ascii="Times New Roman" w:hAnsi="Times New Roman" w:cs="Times New Roman"/>
          <w:b/>
          <w:color w:val="000000" w:themeColor="text1"/>
          <w:sz w:val="24"/>
          <w:szCs w:val="24"/>
        </w:rPr>
      </w:pPr>
    </w:p>
    <w:p w14:paraId="4A68680E" w14:textId="77777777" w:rsidR="00F86E26" w:rsidRDefault="00601AC7" w:rsidP="00C27B9F">
      <w:pPr>
        <w:spacing w:line="276" w:lineRule="auto"/>
        <w:jc w:val="both"/>
        <w:rPr>
          <w:rFonts w:ascii="Times New Roman" w:hAnsi="Times New Roman" w:cs="Times New Roman"/>
          <w:b/>
          <w:color w:val="000000" w:themeColor="text1"/>
          <w:sz w:val="24"/>
          <w:szCs w:val="24"/>
        </w:rPr>
      </w:pPr>
      <w:r w:rsidRPr="00601AC7">
        <w:rPr>
          <w:rFonts w:ascii="Times New Roman" w:hAnsi="Times New Roman" w:cs="Times New Roman"/>
          <w:b/>
          <w:color w:val="000000" w:themeColor="text1"/>
          <w:sz w:val="24"/>
          <w:szCs w:val="24"/>
        </w:rPr>
        <w:t>A.4. PAYDAŞ KATILIMI</w:t>
      </w:r>
    </w:p>
    <w:p w14:paraId="226CC20C" w14:textId="77777777" w:rsidR="00C500D4" w:rsidRDefault="00C500D4" w:rsidP="00C27B9F">
      <w:pPr>
        <w:spacing w:line="276" w:lineRule="auto"/>
        <w:jc w:val="both"/>
        <w:rPr>
          <w:rFonts w:ascii="Times New Roman" w:hAnsi="Times New Roman" w:cs="Times New Roman"/>
          <w:b/>
          <w:color w:val="000000" w:themeColor="text1"/>
          <w:sz w:val="24"/>
          <w:szCs w:val="24"/>
        </w:rPr>
      </w:pPr>
    </w:p>
    <w:p w14:paraId="66867ABC" w14:textId="77777777" w:rsidR="001642E0" w:rsidRDefault="0038211B" w:rsidP="00C27B9F">
      <w:pPr>
        <w:spacing w:line="276" w:lineRule="auto"/>
        <w:jc w:val="both"/>
        <w:rPr>
          <w:rFonts w:ascii="Times New Roman" w:hAnsi="Times New Roman" w:cs="Times New Roman"/>
          <w:b/>
          <w:color w:val="000000" w:themeColor="text1"/>
          <w:sz w:val="24"/>
          <w:szCs w:val="24"/>
        </w:rPr>
      </w:pPr>
      <w:r w:rsidRPr="0038211B">
        <w:rPr>
          <w:rFonts w:ascii="Times New Roman" w:hAnsi="Times New Roman" w:cs="Times New Roman"/>
          <w:b/>
          <w:color w:val="000000" w:themeColor="text1"/>
          <w:sz w:val="24"/>
          <w:szCs w:val="24"/>
        </w:rPr>
        <w:t>A.4.2. Öğrenci geri bildirimleri</w:t>
      </w:r>
    </w:p>
    <w:p w14:paraId="3A37BC74" w14:textId="4422D2F4" w:rsidR="00B010E7" w:rsidRPr="00B010E7" w:rsidRDefault="00B010E7" w:rsidP="00CD39E2">
      <w:pPr>
        <w:spacing w:line="276" w:lineRule="auto"/>
        <w:jc w:val="both"/>
        <w:rPr>
          <w:rFonts w:ascii="Times New Roman" w:hAnsi="Times New Roman" w:cs="Times New Roman"/>
          <w:color w:val="000000" w:themeColor="text1"/>
          <w:sz w:val="24"/>
          <w:szCs w:val="24"/>
        </w:rPr>
      </w:pPr>
      <w:r w:rsidRPr="00B010E7">
        <w:rPr>
          <w:rFonts w:ascii="Times New Roman" w:hAnsi="Times New Roman" w:cs="Times New Roman"/>
          <w:sz w:val="24"/>
          <w:szCs w:val="24"/>
        </w:rPr>
        <w:t>Üniversitemizde öğrenci görüşleri Öğrenci Bilgi Sistemi üzerinden her yıl düzenli olarak Öğrenci Memnuniyet Anketleri ile alınmaktadır. Özellikle akademik ortam öğrenciyi destekleyici olanaklar, öğrencilere sağlanan hizmetler, eğitim programları, uzaktan eğitim sistemi, akademik danışmanlık, sağlık spor sosyal ve kültürel etkinlikler değerlendirilmektedir. Bu anketlerle öğrencilerin üniversite, program ve ders memnuniyetleri düzenli olarak izlenmektedir. Ayrıca</w:t>
      </w:r>
      <w:r w:rsidR="00E66711">
        <w:rPr>
          <w:rFonts w:ascii="Times New Roman" w:hAnsi="Times New Roman" w:cs="Times New Roman"/>
          <w:sz w:val="24"/>
          <w:szCs w:val="24"/>
        </w:rPr>
        <w:t>,</w:t>
      </w:r>
      <w:r w:rsidRPr="00B010E7">
        <w:rPr>
          <w:rFonts w:ascii="Times New Roman" w:hAnsi="Times New Roman" w:cs="Times New Roman"/>
          <w:sz w:val="24"/>
          <w:szCs w:val="24"/>
        </w:rPr>
        <w:t xml:space="preserve"> Öğrenme yönetim sisteminde bulunan destek modülü, anlık geri bildirimlerin alınması amacıyla kullanılmaktadır. Buradan gelen teknik talepler dışındaki tüm bildirimler, öğrenci geri bildirimi olarak alınmakta</w:t>
      </w:r>
      <w:r w:rsidR="00E66711">
        <w:rPr>
          <w:rFonts w:ascii="Times New Roman" w:hAnsi="Times New Roman" w:cs="Times New Roman"/>
          <w:sz w:val="24"/>
          <w:szCs w:val="24"/>
        </w:rPr>
        <w:t>dır.</w:t>
      </w:r>
    </w:p>
    <w:p w14:paraId="3DA1D095" w14:textId="2A5B230E" w:rsidR="005315FB" w:rsidRDefault="005315FB" w:rsidP="00B010E7">
      <w:pPr>
        <w:spacing w:line="276" w:lineRule="auto"/>
        <w:jc w:val="both"/>
        <w:rPr>
          <w:rFonts w:ascii="Times New Roman" w:hAnsi="Times New Roman" w:cs="Times New Roman"/>
          <w:bCs/>
          <w:color w:val="000000" w:themeColor="text1"/>
          <w:sz w:val="24"/>
          <w:szCs w:val="24"/>
        </w:rPr>
      </w:pPr>
    </w:p>
    <w:p w14:paraId="055C9207" w14:textId="52967418" w:rsidR="002B0334" w:rsidRDefault="002B0334" w:rsidP="00B010E7">
      <w:pPr>
        <w:spacing w:line="276" w:lineRule="auto"/>
        <w:jc w:val="both"/>
        <w:rPr>
          <w:rFonts w:ascii="Times New Roman" w:hAnsi="Times New Roman" w:cs="Times New Roman"/>
          <w:b/>
          <w:color w:val="000000" w:themeColor="text1"/>
          <w:sz w:val="24"/>
          <w:szCs w:val="24"/>
        </w:rPr>
      </w:pPr>
      <w:r w:rsidRPr="002B0334">
        <w:rPr>
          <w:rFonts w:ascii="Times New Roman" w:hAnsi="Times New Roman" w:cs="Times New Roman"/>
          <w:b/>
          <w:color w:val="000000" w:themeColor="text1"/>
          <w:sz w:val="24"/>
          <w:szCs w:val="24"/>
        </w:rPr>
        <w:t>Kanıtlar:</w:t>
      </w:r>
    </w:p>
    <w:p w14:paraId="70F091E9" w14:textId="0978A03A" w:rsidR="00455832" w:rsidRPr="00455832" w:rsidRDefault="00455832" w:rsidP="00B010E7">
      <w:pPr>
        <w:spacing w:line="276" w:lineRule="auto"/>
        <w:jc w:val="both"/>
        <w:rPr>
          <w:rFonts w:ascii="Times New Roman" w:hAnsi="Times New Roman" w:cs="Times New Roman"/>
          <w:bCs/>
          <w:color w:val="000000" w:themeColor="text1"/>
          <w:sz w:val="24"/>
          <w:szCs w:val="24"/>
        </w:rPr>
      </w:pPr>
      <w:r w:rsidRPr="00455832">
        <w:rPr>
          <w:rFonts w:ascii="Times New Roman" w:hAnsi="Times New Roman" w:cs="Times New Roman"/>
          <w:bCs/>
          <w:color w:val="000000" w:themeColor="text1"/>
          <w:sz w:val="24"/>
          <w:szCs w:val="24"/>
        </w:rPr>
        <w:t>Anket Linki</w:t>
      </w:r>
      <w:r w:rsidR="00981246">
        <w:rPr>
          <w:rFonts w:ascii="Times New Roman" w:hAnsi="Times New Roman" w:cs="Times New Roman"/>
          <w:bCs/>
          <w:color w:val="000000" w:themeColor="text1"/>
          <w:sz w:val="24"/>
          <w:szCs w:val="24"/>
        </w:rPr>
        <w:t xml:space="preserve"> </w:t>
      </w:r>
    </w:p>
    <w:p w14:paraId="09FEE74D" w14:textId="719589B8" w:rsidR="00CD39E2" w:rsidRDefault="00E03813" w:rsidP="00C27B9F">
      <w:pPr>
        <w:spacing w:line="276" w:lineRule="auto"/>
        <w:jc w:val="both"/>
        <w:rPr>
          <w:rFonts w:ascii="Helvetica" w:hAnsi="Helvetica"/>
          <w:color w:val="333333"/>
          <w:sz w:val="18"/>
          <w:szCs w:val="18"/>
          <w:shd w:val="clear" w:color="auto" w:fill="FFFFFF"/>
        </w:rPr>
      </w:pPr>
      <w:hyperlink r:id="rId15" w:history="1">
        <w:r w:rsidR="002B0334" w:rsidRPr="00052D4A">
          <w:rPr>
            <w:rStyle w:val="Kpr"/>
            <w:rFonts w:ascii="Helvetica" w:hAnsi="Helvetica"/>
            <w:sz w:val="18"/>
            <w:szCs w:val="18"/>
            <w:bdr w:val="none" w:sz="0" w:space="0" w:color="auto" w:frame="1"/>
          </w:rPr>
          <w:t>https://ubys.kastamonu.edu.tr/MES/Application/Public/Join?SurveyId=FiAX1OSW7bcr6aTBRDT4pg!xGGx!!xGGx</w:t>
        </w:r>
      </w:hyperlink>
    </w:p>
    <w:p w14:paraId="52AFCF19" w14:textId="10AB7BC7" w:rsidR="006A24CB" w:rsidRDefault="002B0334" w:rsidP="006A24CB">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Ek-1</w:t>
      </w:r>
      <w:r w:rsidRPr="002B033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Öğrenci Memnuniyet </w:t>
      </w:r>
      <w:r>
        <w:rPr>
          <w:rFonts w:ascii="Times New Roman" w:hAnsi="Times New Roman" w:cs="Times New Roman"/>
          <w:sz w:val="24"/>
          <w:szCs w:val="24"/>
        </w:rPr>
        <w:t>A</w:t>
      </w:r>
      <w:r w:rsidRPr="00E703B2">
        <w:rPr>
          <w:rFonts w:ascii="Times New Roman" w:hAnsi="Times New Roman" w:cs="Times New Roman"/>
          <w:sz w:val="24"/>
          <w:szCs w:val="24"/>
        </w:rPr>
        <w:t>nketi</w:t>
      </w:r>
      <w:r>
        <w:rPr>
          <w:rFonts w:ascii="Times New Roman" w:hAnsi="Times New Roman" w:cs="Times New Roman"/>
          <w:sz w:val="24"/>
          <w:szCs w:val="24"/>
        </w:rPr>
        <w:t xml:space="preserve"> S</w:t>
      </w:r>
      <w:r w:rsidRPr="00E703B2">
        <w:rPr>
          <w:rFonts w:ascii="Times New Roman" w:hAnsi="Times New Roman" w:cs="Times New Roman"/>
          <w:sz w:val="24"/>
          <w:szCs w:val="24"/>
        </w:rPr>
        <w:t>onuçları</w:t>
      </w:r>
    </w:p>
    <w:p w14:paraId="1DB86BC1" w14:textId="77777777" w:rsidR="002B0334" w:rsidRDefault="002B0334" w:rsidP="006A24CB">
      <w:pPr>
        <w:spacing w:line="276" w:lineRule="auto"/>
        <w:jc w:val="both"/>
        <w:rPr>
          <w:rFonts w:ascii="Times New Roman" w:hAnsi="Times New Roman" w:cs="Times New Roman"/>
          <w:color w:val="000000" w:themeColor="text1"/>
          <w:sz w:val="24"/>
          <w:szCs w:val="24"/>
        </w:rPr>
      </w:pPr>
    </w:p>
    <w:p w14:paraId="7E87A405" w14:textId="34AC57C4" w:rsidR="006A24CB" w:rsidRDefault="006A24CB" w:rsidP="006A24CB">
      <w:pPr>
        <w:spacing w:line="27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Başkanlığımızın</w:t>
      </w:r>
      <w:r w:rsidRPr="00162145">
        <w:rPr>
          <w:rFonts w:ascii="Times New Roman" w:hAnsi="Times New Roman" w:cs="Times New Roman"/>
          <w:color w:val="000000" w:themeColor="text1"/>
          <w:sz w:val="24"/>
          <w:szCs w:val="24"/>
        </w:rPr>
        <w:t xml:space="preserve"> A.4.2. Öğrenci geri bildirimleri konusunda</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olgunluk düzeyi 3</w:t>
      </w:r>
      <w:r w:rsidRPr="00C500D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tü</w:t>
      </w:r>
      <w:r w:rsidRPr="00C500D4">
        <w:rPr>
          <w:rFonts w:ascii="Times New Roman" w:hAnsi="Times New Roman" w:cs="Times New Roman"/>
          <w:b/>
          <w:color w:val="000000" w:themeColor="text1"/>
          <w:sz w:val="24"/>
          <w:szCs w:val="24"/>
        </w:rPr>
        <w:t>r.</w:t>
      </w:r>
    </w:p>
    <w:p w14:paraId="511DC7D2" w14:textId="77777777" w:rsidR="006A24CB" w:rsidRPr="008845B4" w:rsidRDefault="006A24CB" w:rsidP="00C27B9F">
      <w:pPr>
        <w:spacing w:line="276" w:lineRule="auto"/>
        <w:jc w:val="both"/>
        <w:rPr>
          <w:rFonts w:ascii="Times New Roman" w:hAnsi="Times New Roman" w:cs="Times New Roman"/>
          <w:bCs/>
          <w:color w:val="000000" w:themeColor="text1"/>
          <w:sz w:val="24"/>
          <w:szCs w:val="24"/>
        </w:rPr>
      </w:pPr>
    </w:p>
    <w:p w14:paraId="4C0DC5D5" w14:textId="77777777" w:rsidR="000B30A4" w:rsidRPr="009B4A87" w:rsidRDefault="009B4A87" w:rsidP="00C27B9F">
      <w:pPr>
        <w:spacing w:line="276" w:lineRule="auto"/>
        <w:jc w:val="both"/>
        <w:rPr>
          <w:rFonts w:ascii="Times New Roman" w:hAnsi="Times New Roman" w:cs="Times New Roman"/>
          <w:b/>
          <w:color w:val="000000" w:themeColor="text1"/>
          <w:sz w:val="24"/>
          <w:szCs w:val="24"/>
        </w:rPr>
      </w:pPr>
      <w:r w:rsidRPr="009B4A87">
        <w:rPr>
          <w:rFonts w:ascii="Times New Roman" w:hAnsi="Times New Roman" w:cs="Times New Roman"/>
          <w:b/>
          <w:color w:val="000000" w:themeColor="text1"/>
          <w:sz w:val="24"/>
          <w:szCs w:val="24"/>
        </w:rPr>
        <w:t>A.4.3. Mezun ilişkileri yönetimi</w:t>
      </w:r>
    </w:p>
    <w:p w14:paraId="3AC30B74" w14:textId="4F73DD7A" w:rsidR="005315FB" w:rsidRDefault="005315FB" w:rsidP="005315FB">
      <w:pPr>
        <w:spacing w:line="276" w:lineRule="auto"/>
        <w:jc w:val="both"/>
        <w:rPr>
          <w:rFonts w:ascii="Times New Roman" w:hAnsi="Times New Roman" w:cs="Times New Roman"/>
          <w:color w:val="000000" w:themeColor="text1"/>
          <w:sz w:val="24"/>
          <w:szCs w:val="24"/>
        </w:rPr>
      </w:pPr>
      <w:r w:rsidRPr="005315FB">
        <w:rPr>
          <w:rFonts w:ascii="Times New Roman" w:hAnsi="Times New Roman" w:cs="Times New Roman"/>
          <w:sz w:val="24"/>
          <w:szCs w:val="24"/>
        </w:rPr>
        <w:t>Üniversitemizden mezun olan öğrencilerin durumlarını sürekli olarak izlemek, elde ettikleri kazanımları çalışma hayatında nasıl değerlendirdiklerine yönelik bilgi sahibi olmak amacıyla “Mezun Bilgi Sistemimiz” bulunmaktadır</w:t>
      </w:r>
      <w:r>
        <w:rPr>
          <w:rFonts w:ascii="Times New Roman" w:hAnsi="Times New Roman" w:cs="Times New Roman"/>
          <w:sz w:val="24"/>
          <w:szCs w:val="24"/>
        </w:rPr>
        <w:t>. Ancak</w:t>
      </w:r>
      <w:r w:rsidRPr="005315FB">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2021 Yılı Eylül ayında yeni öğrenci bilgi sistemine </w:t>
      </w:r>
      <w:r w:rsidR="00752AA4">
        <w:rPr>
          <w:rFonts w:ascii="Times New Roman" w:hAnsi="Times New Roman" w:cs="Times New Roman"/>
          <w:color w:val="000000" w:themeColor="text1"/>
          <w:sz w:val="24"/>
          <w:szCs w:val="24"/>
        </w:rPr>
        <w:t xml:space="preserve">geçilmesiyle mezunlarımız ile ilgili daha kapsamlı çalışmalar yapılacaktır. </w:t>
      </w:r>
      <w:r w:rsidR="00D02D25">
        <w:rPr>
          <w:rFonts w:ascii="Times New Roman" w:hAnsi="Times New Roman" w:cs="Times New Roman"/>
          <w:color w:val="000000" w:themeColor="text1"/>
          <w:sz w:val="24"/>
          <w:szCs w:val="24"/>
        </w:rPr>
        <w:t>Yeni sistemimizde m</w:t>
      </w:r>
      <w:r>
        <w:rPr>
          <w:rFonts w:ascii="Times New Roman" w:hAnsi="Times New Roman" w:cs="Times New Roman"/>
          <w:color w:val="000000" w:themeColor="text1"/>
          <w:sz w:val="24"/>
          <w:szCs w:val="24"/>
        </w:rPr>
        <w:t>ezun izleme sistemi henüz aktif hale getirilememiştir</w:t>
      </w:r>
      <w:r w:rsidR="00D02D25">
        <w:rPr>
          <w:rFonts w:ascii="Times New Roman" w:hAnsi="Times New Roman" w:cs="Times New Roman"/>
          <w:color w:val="000000" w:themeColor="text1"/>
          <w:sz w:val="24"/>
          <w:szCs w:val="24"/>
        </w:rPr>
        <w:t xml:space="preserve">, ancak </w:t>
      </w:r>
      <w:r>
        <w:rPr>
          <w:rFonts w:ascii="Times New Roman" w:hAnsi="Times New Roman" w:cs="Times New Roman"/>
          <w:color w:val="000000" w:themeColor="text1"/>
          <w:sz w:val="24"/>
          <w:szCs w:val="24"/>
        </w:rPr>
        <w:t xml:space="preserve">çalışmalarımız devam etmekte. </w:t>
      </w:r>
    </w:p>
    <w:p w14:paraId="1CB3D8D6" w14:textId="0CFBA578" w:rsidR="00985A74" w:rsidRDefault="00D02D25"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Daha önce kullanılan Öğrenci Bilgi Sisteminde </w:t>
      </w:r>
      <w:r w:rsidR="005315FB" w:rsidRPr="005315FB">
        <w:rPr>
          <w:rFonts w:ascii="Times New Roman" w:hAnsi="Times New Roman" w:cs="Times New Roman"/>
          <w:sz w:val="24"/>
          <w:szCs w:val="24"/>
        </w:rPr>
        <w:t xml:space="preserve">4.335 </w:t>
      </w:r>
      <w:r w:rsidR="005315FB">
        <w:rPr>
          <w:rFonts w:ascii="Times New Roman" w:hAnsi="Times New Roman" w:cs="Times New Roman"/>
          <w:sz w:val="24"/>
          <w:szCs w:val="24"/>
        </w:rPr>
        <w:t xml:space="preserve">mezun </w:t>
      </w:r>
      <w:r w:rsidR="005315FB" w:rsidRPr="005315FB">
        <w:rPr>
          <w:rFonts w:ascii="Times New Roman" w:hAnsi="Times New Roman" w:cs="Times New Roman"/>
          <w:sz w:val="24"/>
          <w:szCs w:val="24"/>
        </w:rPr>
        <w:t>öğrenci kayıt</w:t>
      </w:r>
      <w:r w:rsidR="00985A74">
        <w:rPr>
          <w:rFonts w:ascii="Times New Roman" w:hAnsi="Times New Roman" w:cs="Times New Roman"/>
          <w:sz w:val="24"/>
          <w:szCs w:val="24"/>
        </w:rPr>
        <w:t>lanmıştı.</w:t>
      </w:r>
      <w:r w:rsidR="005315FB" w:rsidRPr="005315FB">
        <w:rPr>
          <w:rFonts w:ascii="Times New Roman" w:hAnsi="Times New Roman" w:cs="Times New Roman"/>
          <w:sz w:val="24"/>
          <w:szCs w:val="24"/>
        </w:rPr>
        <w:t xml:space="preserve"> Belirli aralıklarla mezun öğrencilerimize memnuniyet anketleri uygulanmaktadır. </w:t>
      </w:r>
    </w:p>
    <w:p w14:paraId="2ACFDE17" w14:textId="77777777" w:rsidR="00981246" w:rsidRDefault="00981246" w:rsidP="00C27B9F">
      <w:pPr>
        <w:spacing w:line="276" w:lineRule="auto"/>
        <w:jc w:val="both"/>
        <w:rPr>
          <w:rFonts w:ascii="Times New Roman" w:hAnsi="Times New Roman" w:cs="Times New Roman"/>
          <w:sz w:val="24"/>
          <w:szCs w:val="24"/>
        </w:rPr>
      </w:pPr>
    </w:p>
    <w:p w14:paraId="5D9BA7E5" w14:textId="77777777" w:rsidR="00981246" w:rsidRDefault="00981246" w:rsidP="00981246">
      <w:pPr>
        <w:spacing w:line="276" w:lineRule="auto"/>
        <w:jc w:val="both"/>
        <w:rPr>
          <w:rFonts w:ascii="Times New Roman" w:hAnsi="Times New Roman" w:cs="Times New Roman"/>
          <w:sz w:val="24"/>
          <w:szCs w:val="24"/>
        </w:rPr>
      </w:pPr>
      <w:r w:rsidRPr="005315FB">
        <w:rPr>
          <w:rFonts w:ascii="Times New Roman" w:hAnsi="Times New Roman" w:cs="Times New Roman"/>
          <w:sz w:val="24"/>
          <w:szCs w:val="24"/>
        </w:rPr>
        <w:t xml:space="preserve">Kanıtlar </w:t>
      </w:r>
    </w:p>
    <w:p w14:paraId="3784EB03" w14:textId="4F84D193" w:rsidR="00981246" w:rsidRDefault="00981246" w:rsidP="009812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Ek-2 </w:t>
      </w:r>
      <w:r w:rsidRPr="005315FB">
        <w:rPr>
          <w:rFonts w:ascii="Times New Roman" w:hAnsi="Times New Roman" w:cs="Times New Roman"/>
          <w:sz w:val="24"/>
          <w:szCs w:val="24"/>
        </w:rPr>
        <w:t xml:space="preserve">Mezun Bilgi Sistemi Kayıtlı Öğrenci.xlsx </w:t>
      </w:r>
    </w:p>
    <w:p w14:paraId="01389E5F" w14:textId="7E6D0742" w:rsidR="00981246" w:rsidRPr="005315FB" w:rsidRDefault="00981246" w:rsidP="00981246">
      <w:pPr>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Ek-3 </w:t>
      </w:r>
      <w:r w:rsidRPr="005315FB">
        <w:rPr>
          <w:rFonts w:ascii="Times New Roman" w:hAnsi="Times New Roman" w:cs="Times New Roman"/>
          <w:sz w:val="24"/>
          <w:szCs w:val="24"/>
        </w:rPr>
        <w:t>Kastamonu Üniversitesi Mezun Öğrenci Memnuniyet Anketi</w:t>
      </w:r>
    </w:p>
    <w:p w14:paraId="50B1DE29" w14:textId="52A4B78A" w:rsidR="005447D6" w:rsidRPr="005447D6" w:rsidRDefault="00E03813" w:rsidP="00981246">
      <w:pPr>
        <w:spacing w:line="276" w:lineRule="auto"/>
        <w:jc w:val="both"/>
        <w:rPr>
          <w:rFonts w:ascii="Helvetica" w:hAnsi="Helvetica"/>
          <w:color w:val="0563C1"/>
          <w:sz w:val="18"/>
          <w:szCs w:val="18"/>
          <w:u w:val="single"/>
          <w:bdr w:val="none" w:sz="0" w:space="0" w:color="auto" w:frame="1"/>
        </w:rPr>
      </w:pPr>
      <w:hyperlink r:id="rId16" w:tgtFrame="_blank" w:history="1">
        <w:r w:rsidR="00981246">
          <w:rPr>
            <w:rStyle w:val="Kpr"/>
            <w:rFonts w:ascii="Helvetica" w:hAnsi="Helvetica"/>
            <w:color w:val="0563C1"/>
            <w:sz w:val="18"/>
            <w:szCs w:val="18"/>
            <w:bdr w:val="none" w:sz="0" w:space="0" w:color="auto" w:frame="1"/>
          </w:rPr>
          <w:t>https://ubys.kastamonu.edu.tr/MES/Application/Public/Join?SurveyId=Jo!xBBx!3efzIewUjeE4JbuBTOg!xGGx!!xGGx</w:t>
        </w:r>
      </w:hyperlink>
    </w:p>
    <w:p w14:paraId="31DAE171" w14:textId="29A3928B" w:rsidR="005447D6" w:rsidRDefault="005447D6" w:rsidP="005447D6">
      <w:pPr>
        <w:pStyle w:val="Default"/>
      </w:pPr>
      <w:r>
        <w:t xml:space="preserve">Ek-4 </w:t>
      </w:r>
      <w:r w:rsidRPr="005447D6">
        <w:t>Diploma Verme İş Akışı</w:t>
      </w:r>
    </w:p>
    <w:p w14:paraId="4C64F4E7" w14:textId="777FA1FF" w:rsidR="005447D6" w:rsidRDefault="005447D6" w:rsidP="005447D6">
      <w:pPr>
        <w:spacing w:line="276" w:lineRule="auto"/>
        <w:jc w:val="both"/>
        <w:rPr>
          <w:rFonts w:ascii="Times New Roman" w:hAnsi="Times New Roman" w:cs="Times New Roman"/>
          <w:sz w:val="24"/>
          <w:szCs w:val="24"/>
        </w:rPr>
      </w:pPr>
    </w:p>
    <w:p w14:paraId="7D275317" w14:textId="77777777" w:rsidR="00985B07" w:rsidRDefault="00985B07" w:rsidP="00C27B9F">
      <w:pPr>
        <w:spacing w:line="276" w:lineRule="auto"/>
        <w:jc w:val="both"/>
        <w:rPr>
          <w:rFonts w:ascii="Times New Roman" w:hAnsi="Times New Roman" w:cs="Times New Roman"/>
          <w:sz w:val="24"/>
          <w:szCs w:val="24"/>
        </w:rPr>
      </w:pPr>
      <w:r w:rsidRPr="00985B07">
        <w:rPr>
          <w:rFonts w:ascii="Times New Roman" w:hAnsi="Times New Roman" w:cs="Times New Roman"/>
          <w:sz w:val="24"/>
          <w:szCs w:val="24"/>
        </w:rPr>
        <w:t>Program çıktılarının izlenmesine ve güncellenmesine ilişkin periyot, ilke, kural ve göstergeler oluşturulmuştur.</w:t>
      </w:r>
    </w:p>
    <w:p w14:paraId="7F9F6316" w14:textId="6CE7369F" w:rsidR="002A1953" w:rsidRPr="00985B07" w:rsidRDefault="005315FB" w:rsidP="00C27B9F">
      <w:pPr>
        <w:spacing w:line="276" w:lineRule="auto"/>
        <w:jc w:val="both"/>
        <w:rPr>
          <w:rFonts w:ascii="Times New Roman" w:hAnsi="Times New Roman" w:cs="Times New Roman"/>
          <w:sz w:val="24"/>
          <w:szCs w:val="24"/>
        </w:rPr>
      </w:pPr>
      <w:r w:rsidRPr="00985B07">
        <w:rPr>
          <w:rFonts w:ascii="Times New Roman" w:hAnsi="Times New Roman" w:cs="Times New Roman"/>
          <w:sz w:val="24"/>
          <w:szCs w:val="24"/>
        </w:rPr>
        <w:t xml:space="preserve">Kanıtlar </w:t>
      </w:r>
    </w:p>
    <w:p w14:paraId="6578E63D" w14:textId="4DA80625" w:rsidR="00123B16" w:rsidRDefault="00700FE0"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Ek-5 </w:t>
      </w:r>
      <w:r w:rsidR="005315FB" w:rsidRPr="005315FB">
        <w:rPr>
          <w:rFonts w:ascii="Times New Roman" w:hAnsi="Times New Roman" w:cs="Times New Roman"/>
          <w:sz w:val="24"/>
          <w:szCs w:val="24"/>
        </w:rPr>
        <w:t>Akreditasyonu Başvuruları (İşletme Bölümü)</w:t>
      </w:r>
    </w:p>
    <w:p w14:paraId="4C47EBA3" w14:textId="39E98A2F" w:rsidR="00700FE0" w:rsidRDefault="00A52A9C" w:rsidP="00700FE0">
      <w:pPr>
        <w:spacing w:line="276" w:lineRule="auto"/>
        <w:jc w:val="both"/>
        <w:rPr>
          <w:rFonts w:ascii="Times New Roman" w:hAnsi="Times New Roman" w:cs="Times New Roman"/>
          <w:sz w:val="24"/>
          <w:szCs w:val="24"/>
        </w:rPr>
      </w:pPr>
      <w:r w:rsidRPr="007D3C59">
        <w:rPr>
          <w:rFonts w:ascii="Times New Roman" w:hAnsi="Times New Roman" w:cs="Times New Roman"/>
          <w:color w:val="000000" w:themeColor="text1"/>
          <w:sz w:val="24"/>
          <w:szCs w:val="24"/>
        </w:rPr>
        <w:t xml:space="preserve">Ek-6 </w:t>
      </w:r>
      <w:r w:rsidR="00700FE0" w:rsidRPr="005315FB">
        <w:rPr>
          <w:rFonts w:ascii="Times New Roman" w:hAnsi="Times New Roman" w:cs="Times New Roman"/>
          <w:sz w:val="24"/>
          <w:szCs w:val="24"/>
        </w:rPr>
        <w:t xml:space="preserve">Akreditasyon (Turizm Rehberliği Bölümü)  </w:t>
      </w:r>
    </w:p>
    <w:p w14:paraId="76619E44" w14:textId="77777777" w:rsidR="00B259F7" w:rsidRDefault="00B259F7" w:rsidP="00C27B9F">
      <w:pPr>
        <w:spacing w:line="276" w:lineRule="auto"/>
        <w:jc w:val="both"/>
        <w:rPr>
          <w:rFonts w:ascii="Times New Roman" w:hAnsi="Times New Roman" w:cs="Times New Roman"/>
          <w:sz w:val="24"/>
          <w:szCs w:val="24"/>
        </w:rPr>
      </w:pPr>
    </w:p>
    <w:p w14:paraId="483A3287" w14:textId="7D2EB634" w:rsidR="002B0334" w:rsidRDefault="002B0334" w:rsidP="002B0334">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Başkanlığımızın</w:t>
      </w:r>
      <w:r w:rsidRPr="00162145">
        <w:rPr>
          <w:rFonts w:ascii="Times New Roman" w:hAnsi="Times New Roman" w:cs="Times New Roman"/>
          <w:color w:val="000000" w:themeColor="text1"/>
          <w:sz w:val="24"/>
          <w:szCs w:val="24"/>
        </w:rPr>
        <w:t xml:space="preserve"> A.4.3. Mezun ilişkileri yönetimi</w:t>
      </w:r>
      <w:r>
        <w:rPr>
          <w:rFonts w:ascii="Times New Roman" w:hAnsi="Times New Roman" w:cs="Times New Roman"/>
          <w:color w:val="000000" w:themeColor="text1"/>
          <w:sz w:val="24"/>
          <w:szCs w:val="24"/>
        </w:rPr>
        <w:t xml:space="preserve"> </w:t>
      </w:r>
      <w:r w:rsidRPr="00162145">
        <w:rPr>
          <w:rFonts w:ascii="Times New Roman" w:hAnsi="Times New Roman" w:cs="Times New Roman"/>
          <w:color w:val="000000" w:themeColor="text1"/>
          <w:sz w:val="24"/>
          <w:szCs w:val="24"/>
        </w:rPr>
        <w:t xml:space="preserve">konusunda </w:t>
      </w:r>
      <w:r w:rsidRPr="00162145">
        <w:rPr>
          <w:rFonts w:ascii="Times New Roman" w:hAnsi="Times New Roman" w:cs="Times New Roman"/>
          <w:b/>
          <w:color w:val="000000" w:themeColor="text1"/>
          <w:sz w:val="24"/>
          <w:szCs w:val="24"/>
        </w:rPr>
        <w:t xml:space="preserve">olgunluk düzeyi </w:t>
      </w:r>
      <w:r w:rsidR="002B3994">
        <w:rPr>
          <w:rFonts w:ascii="Times New Roman" w:hAnsi="Times New Roman" w:cs="Times New Roman"/>
          <w:b/>
          <w:color w:val="000000" w:themeColor="text1"/>
          <w:sz w:val="24"/>
          <w:szCs w:val="24"/>
        </w:rPr>
        <w:t>4</w:t>
      </w:r>
      <w:r w:rsidRPr="0016214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tür</w:t>
      </w:r>
      <w:r w:rsidRPr="00162145">
        <w:rPr>
          <w:rFonts w:ascii="Times New Roman" w:hAnsi="Times New Roman" w:cs="Times New Roman"/>
          <w:color w:val="000000" w:themeColor="text1"/>
          <w:sz w:val="24"/>
          <w:szCs w:val="24"/>
        </w:rPr>
        <w:t>.</w:t>
      </w:r>
    </w:p>
    <w:p w14:paraId="1DFC9DA9" w14:textId="77777777" w:rsidR="009C20D0" w:rsidRDefault="009C20D0" w:rsidP="002B0334">
      <w:pPr>
        <w:spacing w:line="276" w:lineRule="auto"/>
        <w:jc w:val="both"/>
        <w:rPr>
          <w:rFonts w:ascii="Times New Roman" w:hAnsi="Times New Roman" w:cs="Times New Roman"/>
          <w:color w:val="000000" w:themeColor="text1"/>
          <w:sz w:val="24"/>
          <w:szCs w:val="24"/>
        </w:rPr>
      </w:pPr>
    </w:p>
    <w:p w14:paraId="4DC63709" w14:textId="3FBF810D" w:rsidR="002B0334" w:rsidRDefault="002B0334" w:rsidP="00C27B9F">
      <w:pPr>
        <w:spacing w:line="276" w:lineRule="auto"/>
        <w:jc w:val="both"/>
        <w:rPr>
          <w:rFonts w:ascii="Times New Roman" w:hAnsi="Times New Roman" w:cs="Times New Roman"/>
          <w:color w:val="000000" w:themeColor="text1"/>
          <w:sz w:val="24"/>
          <w:szCs w:val="24"/>
        </w:rPr>
      </w:pPr>
    </w:p>
    <w:p w14:paraId="30C6B088" w14:textId="516F1EF5" w:rsidR="00985B07" w:rsidRDefault="00985B07" w:rsidP="00C27B9F">
      <w:pPr>
        <w:spacing w:line="276" w:lineRule="auto"/>
        <w:jc w:val="both"/>
        <w:rPr>
          <w:rFonts w:ascii="Times New Roman" w:hAnsi="Times New Roman" w:cs="Times New Roman"/>
          <w:color w:val="000000" w:themeColor="text1"/>
          <w:sz w:val="24"/>
          <w:szCs w:val="24"/>
        </w:rPr>
      </w:pPr>
    </w:p>
    <w:p w14:paraId="3E873CB8" w14:textId="14A72079" w:rsidR="00B5301A" w:rsidRDefault="0091498C" w:rsidP="00C27B9F">
      <w:pPr>
        <w:spacing w:line="276" w:lineRule="auto"/>
        <w:jc w:val="both"/>
        <w:rPr>
          <w:rFonts w:ascii="Times New Roman" w:hAnsi="Times New Roman" w:cs="Times New Roman"/>
          <w:b/>
          <w:color w:val="000000" w:themeColor="text1"/>
          <w:sz w:val="24"/>
          <w:szCs w:val="24"/>
        </w:rPr>
      </w:pPr>
      <w:r w:rsidRPr="0091498C">
        <w:rPr>
          <w:rFonts w:ascii="Times New Roman" w:hAnsi="Times New Roman" w:cs="Times New Roman"/>
          <w:b/>
          <w:color w:val="000000" w:themeColor="text1"/>
          <w:sz w:val="24"/>
          <w:szCs w:val="24"/>
        </w:rPr>
        <w:lastRenderedPageBreak/>
        <w:t>B.2.4. Yeterliliklerin sertifikalandırılması ve diploma</w:t>
      </w:r>
    </w:p>
    <w:p w14:paraId="504EB231" w14:textId="2787CDCF" w:rsidR="00B5301A" w:rsidRDefault="006562BF" w:rsidP="00C27B9F">
      <w:pPr>
        <w:spacing w:line="276" w:lineRule="auto"/>
        <w:jc w:val="both"/>
        <w:rPr>
          <w:rFonts w:ascii="Times New Roman" w:hAnsi="Times New Roman" w:cs="Times New Roman"/>
          <w:bCs/>
          <w:color w:val="000000" w:themeColor="text1"/>
          <w:sz w:val="24"/>
          <w:szCs w:val="24"/>
        </w:rPr>
      </w:pPr>
      <w:r w:rsidRPr="006562BF">
        <w:rPr>
          <w:rFonts w:ascii="Times New Roman" w:hAnsi="Times New Roman" w:cs="Times New Roman"/>
          <w:bCs/>
          <w:color w:val="000000" w:themeColor="text1"/>
          <w:sz w:val="24"/>
          <w:szCs w:val="24"/>
        </w:rPr>
        <w:t xml:space="preserve">Üniversitemizde diploma, diploma eki ve diğer yeterliliklerin sertifikalandırılmasına ilişkin uygulamalar </w:t>
      </w:r>
      <w:r w:rsidR="009C20D0">
        <w:rPr>
          <w:rFonts w:ascii="Times New Roman" w:hAnsi="Times New Roman" w:cs="Times New Roman"/>
          <w:bCs/>
          <w:color w:val="000000" w:themeColor="text1"/>
          <w:sz w:val="24"/>
          <w:szCs w:val="24"/>
        </w:rPr>
        <w:t xml:space="preserve">izlenmekte ve tanımlı süreçler iyileştirilmektedir. </w:t>
      </w:r>
    </w:p>
    <w:p w14:paraId="4CD93D6C" w14:textId="451648B4" w:rsidR="00F055F4" w:rsidRDefault="00F055F4" w:rsidP="00C27B9F">
      <w:pPr>
        <w:spacing w:line="276" w:lineRule="auto"/>
        <w:jc w:val="both"/>
        <w:rPr>
          <w:rFonts w:ascii="Times New Roman" w:hAnsi="Times New Roman" w:cs="Times New Roman"/>
          <w:bCs/>
          <w:color w:val="000000" w:themeColor="text1"/>
          <w:sz w:val="24"/>
          <w:szCs w:val="24"/>
        </w:rPr>
      </w:pPr>
    </w:p>
    <w:p w14:paraId="0A924344" w14:textId="77777777" w:rsidR="008E7977" w:rsidRDefault="00F055F4" w:rsidP="00C27B9F">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 xml:space="preserve">İlgili Akademik Birim Yönetim Kurulunca mezuniyetine karar verilen ve bir liste halinde Rektörlüğe bildirilen mezun öğrenciler için Fakülte/ Yüksekokul/Meslek Yüksekokulu/ Enstitü Yönetim Kurulu Kararı Öğrenci İşleri Daire Başkanlığına ulaştıktan en geç 30 gün içerisinde diplomaların basım süreci başlamaktadır. Fakülte/YO/MYO Mezuniyet AKTS miktarları; </w:t>
      </w:r>
      <w:proofErr w:type="spellStart"/>
      <w:r w:rsidRPr="008E7977">
        <w:rPr>
          <w:rFonts w:ascii="Times New Roman" w:hAnsi="Times New Roman" w:cs="Times New Roman"/>
          <w:sz w:val="24"/>
          <w:szCs w:val="24"/>
        </w:rPr>
        <w:t>Önlisans</w:t>
      </w:r>
      <w:proofErr w:type="spellEnd"/>
      <w:r w:rsidRPr="008E7977">
        <w:rPr>
          <w:rFonts w:ascii="Times New Roman" w:hAnsi="Times New Roman" w:cs="Times New Roman"/>
          <w:sz w:val="24"/>
          <w:szCs w:val="24"/>
        </w:rPr>
        <w:t xml:space="preserve"> (2 Yıllık): 120 AKTS; Lisans (4 Yıllık): 240 AKTS; Lisans (5 Yıllık): 300 AKTS; Lisans (6 Yıllık): 360 AKTS olarak belirlenmiştir. Diploması henüz düzenlenmemiş mezunlara, yazılı istekleri üzerine mezun olduklarını belirten, diploma bilgilerini içeren "Geçici Mezuniyet Belgesi" ve “Transkript” verilmektedir. Diplomaları hazır olduğu zaman Öğrenciler geçici mezuniyet belgelerinin aslını getirdiklerinde diplomalarını alabilmektedirler. </w:t>
      </w:r>
    </w:p>
    <w:p w14:paraId="490AB6F1" w14:textId="77777777" w:rsidR="00886C59" w:rsidRDefault="00886C59" w:rsidP="00C27B9F">
      <w:pPr>
        <w:spacing w:line="276" w:lineRule="auto"/>
        <w:jc w:val="both"/>
        <w:rPr>
          <w:rFonts w:ascii="Times New Roman" w:hAnsi="Times New Roman" w:cs="Times New Roman"/>
          <w:sz w:val="24"/>
          <w:szCs w:val="24"/>
        </w:rPr>
      </w:pPr>
    </w:p>
    <w:p w14:paraId="2518A793" w14:textId="640F1D32" w:rsidR="00853E1D" w:rsidRDefault="00F055F4" w:rsidP="00C27B9F">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Kastamonu Üniversitesi</w:t>
      </w:r>
      <w:r w:rsidR="009B76E6">
        <w:rPr>
          <w:rFonts w:ascii="Times New Roman" w:hAnsi="Times New Roman" w:cs="Times New Roman"/>
          <w:sz w:val="24"/>
          <w:szCs w:val="24"/>
        </w:rPr>
        <w:t xml:space="preserve"> Sürekli Eğitim Merkezi </w:t>
      </w:r>
      <w:r w:rsidR="00E229E1">
        <w:rPr>
          <w:rFonts w:ascii="Times New Roman" w:hAnsi="Times New Roman" w:cs="Times New Roman"/>
          <w:sz w:val="24"/>
          <w:szCs w:val="24"/>
        </w:rPr>
        <w:t>aracılığıyla</w:t>
      </w:r>
      <w:r w:rsidRPr="008E7977">
        <w:rPr>
          <w:rFonts w:ascii="Times New Roman" w:hAnsi="Times New Roman" w:cs="Times New Roman"/>
          <w:sz w:val="24"/>
          <w:szCs w:val="24"/>
        </w:rPr>
        <w:t xml:space="preserve"> Üniversite’nin akademik birimleri tarafından düzenlenen her türlü kurs ve benzeri faaliyetlere katılanlara ilgili birim tarafından “Sertifika”, “Kurs Bitirme Belgesi” ya da “Katılım Belgesi” imzalı ve mühürlü bir şekilde verilmektedir. Kastamonu Üniversitesi TÖMER tarafından yabancı uyruklu öğrenci</w:t>
      </w:r>
      <w:r w:rsidR="008D5587">
        <w:rPr>
          <w:rFonts w:ascii="Times New Roman" w:hAnsi="Times New Roman" w:cs="Times New Roman"/>
          <w:sz w:val="24"/>
          <w:szCs w:val="24"/>
        </w:rPr>
        <w:t>lere</w:t>
      </w:r>
      <w:r w:rsidRPr="008E7977">
        <w:rPr>
          <w:rFonts w:ascii="Times New Roman" w:hAnsi="Times New Roman" w:cs="Times New Roman"/>
          <w:sz w:val="24"/>
          <w:szCs w:val="24"/>
        </w:rPr>
        <w:t xml:space="preserve"> Türkçe hazırlık kursu </w:t>
      </w:r>
      <w:r w:rsidR="008D5587">
        <w:rPr>
          <w:rFonts w:ascii="Times New Roman" w:hAnsi="Times New Roman" w:cs="Times New Roman"/>
          <w:sz w:val="24"/>
          <w:szCs w:val="24"/>
        </w:rPr>
        <w:t xml:space="preserve">verilmekte </w:t>
      </w:r>
      <w:r w:rsidRPr="008E7977">
        <w:rPr>
          <w:rFonts w:ascii="Times New Roman" w:hAnsi="Times New Roman" w:cs="Times New Roman"/>
          <w:sz w:val="24"/>
          <w:szCs w:val="24"/>
        </w:rPr>
        <w:t xml:space="preserve">kursu bitiminde ise öğrencilere C-1 sertifikası verilmektedir. </w:t>
      </w:r>
    </w:p>
    <w:p w14:paraId="0FBCEFFC" w14:textId="77777777" w:rsidR="00853E1D" w:rsidRDefault="00853E1D" w:rsidP="00C27B9F">
      <w:pPr>
        <w:spacing w:line="276" w:lineRule="auto"/>
        <w:jc w:val="both"/>
        <w:rPr>
          <w:rFonts w:ascii="Times New Roman" w:hAnsi="Times New Roman" w:cs="Times New Roman"/>
          <w:sz w:val="24"/>
          <w:szCs w:val="24"/>
        </w:rPr>
      </w:pPr>
    </w:p>
    <w:p w14:paraId="26D8AD13" w14:textId="77777777" w:rsidR="0005410A" w:rsidRDefault="00F055F4" w:rsidP="0005410A">
      <w:pPr>
        <w:spacing w:line="276" w:lineRule="auto"/>
        <w:jc w:val="both"/>
        <w:rPr>
          <w:rFonts w:ascii="Times New Roman" w:hAnsi="Times New Roman" w:cs="Times New Roman"/>
          <w:sz w:val="24"/>
          <w:szCs w:val="24"/>
        </w:rPr>
      </w:pPr>
      <w:r w:rsidRPr="0045378C">
        <w:rPr>
          <w:rFonts w:ascii="Times New Roman" w:hAnsi="Times New Roman" w:cs="Times New Roman"/>
          <w:sz w:val="24"/>
          <w:szCs w:val="24"/>
        </w:rPr>
        <w:t xml:space="preserve">Kanıtlar </w:t>
      </w:r>
    </w:p>
    <w:p w14:paraId="38FA0907" w14:textId="0C835ECE" w:rsidR="0005410A" w:rsidRDefault="0005410A" w:rsidP="0005410A">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Yeterliliklerin sertifikalandırılması ve diploma onayı ve diğer yeterliliklerin sertifikalandırılmasına ilişkin uygulamalar bulunmaktadır.</w:t>
      </w:r>
    </w:p>
    <w:p w14:paraId="6B391D71" w14:textId="61747A22" w:rsidR="0005410A" w:rsidRDefault="0005410A" w:rsidP="0005410A">
      <w:pPr>
        <w:spacing w:line="276" w:lineRule="auto"/>
        <w:jc w:val="both"/>
        <w:rPr>
          <w:rFonts w:ascii="Times New Roman" w:hAnsi="Times New Roman" w:cs="Times New Roman"/>
          <w:sz w:val="24"/>
          <w:szCs w:val="24"/>
        </w:rPr>
      </w:pPr>
    </w:p>
    <w:p w14:paraId="43C32063" w14:textId="76C8235D" w:rsidR="00545280" w:rsidRPr="00886C59" w:rsidRDefault="00545280" w:rsidP="00545280">
      <w:pPr>
        <w:spacing w:line="276" w:lineRule="auto"/>
        <w:jc w:val="both"/>
        <w:rPr>
          <w:rFonts w:ascii="Times New Roman" w:hAnsi="Times New Roman" w:cs="Times New Roman"/>
          <w:sz w:val="24"/>
          <w:szCs w:val="24"/>
        </w:rPr>
      </w:pPr>
      <w:r w:rsidRPr="00A52A9C">
        <w:rPr>
          <w:rFonts w:ascii="Times New Roman" w:hAnsi="Times New Roman" w:cs="Times New Roman"/>
          <w:sz w:val="24"/>
          <w:szCs w:val="24"/>
        </w:rPr>
        <w:t>Ek-7</w:t>
      </w:r>
      <w:r w:rsidRPr="00886C59">
        <w:rPr>
          <w:rFonts w:ascii="Times New Roman" w:hAnsi="Times New Roman" w:cs="Times New Roman"/>
          <w:b/>
          <w:bCs/>
          <w:sz w:val="24"/>
          <w:szCs w:val="24"/>
        </w:rPr>
        <w:t xml:space="preserve"> </w:t>
      </w:r>
      <w:r w:rsidRPr="00886C59">
        <w:rPr>
          <w:rFonts w:ascii="Times New Roman" w:hAnsi="Times New Roman" w:cs="Times New Roman"/>
          <w:sz w:val="24"/>
          <w:szCs w:val="24"/>
        </w:rPr>
        <w:t xml:space="preserve">Kastamonu Üniversitesi Diploma, Diploma Eki </w:t>
      </w:r>
      <w:r>
        <w:rPr>
          <w:rFonts w:ascii="Times New Roman" w:hAnsi="Times New Roman" w:cs="Times New Roman"/>
          <w:sz w:val="24"/>
          <w:szCs w:val="24"/>
        </w:rPr>
        <w:t>v</w:t>
      </w:r>
      <w:r w:rsidRPr="00886C59">
        <w:rPr>
          <w:rFonts w:ascii="Times New Roman" w:hAnsi="Times New Roman" w:cs="Times New Roman"/>
          <w:sz w:val="24"/>
          <w:szCs w:val="24"/>
        </w:rPr>
        <w:t>e Sertifikaların Düzenlenmesine İlişkin Yönerge</w:t>
      </w:r>
    </w:p>
    <w:p w14:paraId="092B7855" w14:textId="15683B86" w:rsidR="0005410A" w:rsidRDefault="0005410A" w:rsidP="0005410A">
      <w:pPr>
        <w:spacing w:line="276" w:lineRule="auto"/>
        <w:jc w:val="both"/>
        <w:rPr>
          <w:rFonts w:ascii="Times New Roman" w:hAnsi="Times New Roman" w:cs="Times New Roman"/>
          <w:sz w:val="24"/>
          <w:szCs w:val="24"/>
        </w:rPr>
      </w:pPr>
      <w:r w:rsidRPr="008E7977">
        <w:rPr>
          <w:rFonts w:ascii="Times New Roman" w:hAnsi="Times New Roman" w:cs="Times New Roman"/>
          <w:sz w:val="24"/>
          <w:szCs w:val="24"/>
        </w:rPr>
        <w:t>Diploma</w:t>
      </w:r>
      <w:r>
        <w:rPr>
          <w:rFonts w:ascii="Times New Roman" w:hAnsi="Times New Roman" w:cs="Times New Roman"/>
          <w:sz w:val="24"/>
          <w:szCs w:val="24"/>
        </w:rPr>
        <w:t>,</w:t>
      </w:r>
      <w:r w:rsidRPr="008E7977">
        <w:rPr>
          <w:rFonts w:ascii="Times New Roman" w:hAnsi="Times New Roman" w:cs="Times New Roman"/>
          <w:sz w:val="24"/>
          <w:szCs w:val="24"/>
        </w:rPr>
        <w:t xml:space="preserve"> Diploma Eki ve Sertifikaların Düzenlenmesine İlişkin Yönerge </w:t>
      </w:r>
    </w:p>
    <w:p w14:paraId="149CC321" w14:textId="71CFAF76" w:rsidR="00545280" w:rsidRDefault="00545280" w:rsidP="00C27B9F">
      <w:pPr>
        <w:spacing w:line="276" w:lineRule="auto"/>
        <w:jc w:val="both"/>
        <w:rPr>
          <w:rFonts w:ascii="Times New Roman" w:hAnsi="Times New Roman" w:cs="Times New Roman"/>
          <w:b/>
          <w:bCs/>
          <w:sz w:val="24"/>
          <w:szCs w:val="24"/>
        </w:rPr>
      </w:pPr>
      <w:r w:rsidRPr="00A218D2">
        <w:rPr>
          <w:rFonts w:ascii="Times New Roman" w:hAnsi="Times New Roman" w:cs="Times New Roman"/>
          <w:sz w:val="24"/>
          <w:szCs w:val="24"/>
        </w:rPr>
        <w:t>Ek-8</w:t>
      </w:r>
      <w:r>
        <w:rPr>
          <w:rFonts w:ascii="Times New Roman" w:hAnsi="Times New Roman" w:cs="Times New Roman"/>
          <w:b/>
          <w:bCs/>
          <w:sz w:val="24"/>
          <w:szCs w:val="24"/>
        </w:rPr>
        <w:t xml:space="preserve"> </w:t>
      </w:r>
      <w:r w:rsidRPr="0045378C">
        <w:rPr>
          <w:rFonts w:ascii="Times New Roman" w:hAnsi="Times New Roman" w:cs="Times New Roman"/>
          <w:sz w:val="24"/>
          <w:szCs w:val="24"/>
        </w:rPr>
        <w:t>Diploma Örneği</w:t>
      </w:r>
    </w:p>
    <w:p w14:paraId="728B0663" w14:textId="3C9AEC02" w:rsidR="008D5587" w:rsidRPr="0045378C" w:rsidRDefault="00B36CAC"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5E1722">
        <w:rPr>
          <w:rFonts w:ascii="Times New Roman" w:hAnsi="Times New Roman" w:cs="Times New Roman"/>
          <w:sz w:val="24"/>
          <w:szCs w:val="24"/>
        </w:rPr>
        <w:t>9</w:t>
      </w:r>
      <w:r>
        <w:rPr>
          <w:rFonts w:ascii="Times New Roman" w:hAnsi="Times New Roman" w:cs="Times New Roman"/>
          <w:sz w:val="24"/>
          <w:szCs w:val="24"/>
        </w:rPr>
        <w:t xml:space="preserve"> </w:t>
      </w:r>
      <w:r w:rsidR="003742F0" w:rsidRPr="0045378C">
        <w:rPr>
          <w:rFonts w:ascii="Times New Roman" w:hAnsi="Times New Roman" w:cs="Times New Roman"/>
          <w:sz w:val="24"/>
          <w:szCs w:val="24"/>
        </w:rPr>
        <w:t xml:space="preserve">Ön Lisans ve Lisans </w:t>
      </w:r>
      <w:r w:rsidR="00F055F4" w:rsidRPr="0045378C">
        <w:rPr>
          <w:rFonts w:ascii="Times New Roman" w:hAnsi="Times New Roman" w:cs="Times New Roman"/>
          <w:sz w:val="24"/>
          <w:szCs w:val="24"/>
        </w:rPr>
        <w:t>Eğitim Öğretim ve Sınav Yönetmeliği</w:t>
      </w:r>
    </w:p>
    <w:p w14:paraId="4E47CD9A" w14:textId="6ADFF831" w:rsidR="008D5587" w:rsidRPr="0045378C" w:rsidRDefault="00B36CAC"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0</w:t>
      </w:r>
      <w:r>
        <w:rPr>
          <w:rFonts w:ascii="Times New Roman" w:hAnsi="Times New Roman" w:cs="Times New Roman"/>
          <w:sz w:val="24"/>
          <w:szCs w:val="24"/>
        </w:rPr>
        <w:t xml:space="preserve"> </w:t>
      </w:r>
      <w:r w:rsidR="00F055F4" w:rsidRPr="0045378C">
        <w:rPr>
          <w:rFonts w:ascii="Times New Roman" w:hAnsi="Times New Roman" w:cs="Times New Roman"/>
          <w:sz w:val="24"/>
          <w:szCs w:val="24"/>
        </w:rPr>
        <w:t>Lisansüstü Eğitim ve Öğretim Yönetmeliği</w:t>
      </w:r>
    </w:p>
    <w:p w14:paraId="6234F59A" w14:textId="415EB487" w:rsidR="00A47A88" w:rsidRDefault="00B36CAC" w:rsidP="00A47A88">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1</w:t>
      </w:r>
      <w:r>
        <w:rPr>
          <w:rFonts w:ascii="Times New Roman" w:hAnsi="Times New Roman" w:cs="Times New Roman"/>
          <w:sz w:val="24"/>
          <w:szCs w:val="24"/>
        </w:rPr>
        <w:t xml:space="preserve"> </w:t>
      </w:r>
      <w:r w:rsidR="003742F0" w:rsidRPr="0045378C">
        <w:rPr>
          <w:rFonts w:ascii="Times New Roman" w:hAnsi="Times New Roman" w:cs="Times New Roman"/>
          <w:sz w:val="24"/>
          <w:szCs w:val="24"/>
        </w:rPr>
        <w:t>Kurum İçi Yatay Geçiş Yönergesi</w:t>
      </w:r>
      <w:r w:rsidR="00A47A88" w:rsidRPr="00A47A88">
        <w:rPr>
          <w:rFonts w:ascii="Times New Roman" w:hAnsi="Times New Roman" w:cs="Times New Roman"/>
          <w:sz w:val="24"/>
          <w:szCs w:val="24"/>
        </w:rPr>
        <w:t xml:space="preserve"> </w:t>
      </w:r>
    </w:p>
    <w:p w14:paraId="1B84F72E" w14:textId="66708A0B" w:rsidR="00A47A88" w:rsidRDefault="0005410A" w:rsidP="00A47A88">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00A47A88" w:rsidRPr="008E7977">
        <w:rPr>
          <w:rFonts w:ascii="Times New Roman" w:hAnsi="Times New Roman" w:cs="Times New Roman"/>
          <w:sz w:val="24"/>
          <w:szCs w:val="24"/>
        </w:rPr>
        <w:t>Yandal</w:t>
      </w:r>
      <w:proofErr w:type="spellEnd"/>
      <w:r w:rsidR="00A47A88" w:rsidRPr="008E7977">
        <w:rPr>
          <w:rFonts w:ascii="Times New Roman" w:hAnsi="Times New Roman" w:cs="Times New Roman"/>
          <w:sz w:val="24"/>
          <w:szCs w:val="24"/>
        </w:rPr>
        <w:t xml:space="preserve"> Programı Yönergesi</w:t>
      </w:r>
    </w:p>
    <w:p w14:paraId="3101F9DC" w14:textId="13272249" w:rsidR="00001611" w:rsidRPr="0045378C" w:rsidRDefault="0005410A" w:rsidP="00001611">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3</w:t>
      </w:r>
      <w:r>
        <w:rPr>
          <w:rFonts w:ascii="Times New Roman" w:hAnsi="Times New Roman" w:cs="Times New Roman"/>
          <w:sz w:val="24"/>
          <w:szCs w:val="24"/>
        </w:rPr>
        <w:t xml:space="preserve"> </w:t>
      </w:r>
      <w:r w:rsidR="0045378C" w:rsidRPr="0045378C">
        <w:rPr>
          <w:rFonts w:ascii="Times New Roman" w:hAnsi="Times New Roman" w:cs="Times New Roman"/>
          <w:sz w:val="24"/>
          <w:szCs w:val="24"/>
        </w:rPr>
        <w:t xml:space="preserve">Çift </w:t>
      </w:r>
      <w:proofErr w:type="spellStart"/>
      <w:r w:rsidR="0045378C" w:rsidRPr="0045378C">
        <w:rPr>
          <w:rFonts w:ascii="Times New Roman" w:hAnsi="Times New Roman" w:cs="Times New Roman"/>
          <w:sz w:val="24"/>
          <w:szCs w:val="24"/>
        </w:rPr>
        <w:t>Anadal</w:t>
      </w:r>
      <w:proofErr w:type="spellEnd"/>
      <w:r w:rsidR="0045378C" w:rsidRPr="0045378C">
        <w:rPr>
          <w:rFonts w:ascii="Times New Roman" w:hAnsi="Times New Roman" w:cs="Times New Roman"/>
          <w:sz w:val="24"/>
          <w:szCs w:val="24"/>
        </w:rPr>
        <w:t xml:space="preserve"> Programı Yönergesi</w:t>
      </w:r>
    </w:p>
    <w:p w14:paraId="54783AC8" w14:textId="40929406" w:rsidR="0045378C" w:rsidRPr="0045378C" w:rsidRDefault="0005410A" w:rsidP="0045378C">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45378C" w:rsidRPr="0045378C">
        <w:rPr>
          <w:rFonts w:ascii="Times New Roman" w:hAnsi="Times New Roman" w:cs="Times New Roman"/>
          <w:sz w:val="24"/>
          <w:szCs w:val="24"/>
        </w:rPr>
        <w:t>Önlisans</w:t>
      </w:r>
      <w:proofErr w:type="spellEnd"/>
      <w:r w:rsidR="0045378C" w:rsidRPr="0045378C">
        <w:rPr>
          <w:rFonts w:ascii="Times New Roman" w:hAnsi="Times New Roman" w:cs="Times New Roman"/>
          <w:sz w:val="24"/>
          <w:szCs w:val="24"/>
        </w:rPr>
        <w:t xml:space="preserve">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 xml:space="preserve">e Lisans Muafiyet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e İntibak Yönergesi</w:t>
      </w:r>
    </w:p>
    <w:p w14:paraId="27C1FFDB" w14:textId="514DD552" w:rsidR="00001611" w:rsidRPr="0045378C" w:rsidRDefault="0005410A"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0045378C" w:rsidRPr="0045378C">
        <w:rPr>
          <w:rFonts w:ascii="Times New Roman" w:hAnsi="Times New Roman" w:cs="Times New Roman"/>
          <w:sz w:val="24"/>
          <w:szCs w:val="24"/>
        </w:rPr>
        <w:t>Önlisans</w:t>
      </w:r>
      <w:proofErr w:type="spellEnd"/>
      <w:r w:rsidR="0045378C" w:rsidRPr="0045378C">
        <w:rPr>
          <w:rFonts w:ascii="Times New Roman" w:hAnsi="Times New Roman" w:cs="Times New Roman"/>
          <w:sz w:val="24"/>
          <w:szCs w:val="24"/>
        </w:rPr>
        <w:t xml:space="preserve">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e Lisans Programlarına Yurt Dışından Öğrenci Kabulüne İlişkin Yönerge</w:t>
      </w:r>
    </w:p>
    <w:p w14:paraId="15F58DB3" w14:textId="690EE10B" w:rsidR="00001611" w:rsidRPr="0045378C" w:rsidRDefault="00545280"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6</w:t>
      </w:r>
      <w:r>
        <w:rPr>
          <w:rFonts w:ascii="Times New Roman" w:hAnsi="Times New Roman" w:cs="Times New Roman"/>
          <w:sz w:val="24"/>
          <w:szCs w:val="24"/>
        </w:rPr>
        <w:t xml:space="preserve"> </w:t>
      </w:r>
      <w:r w:rsidR="0045378C" w:rsidRPr="0045378C">
        <w:rPr>
          <w:rFonts w:ascii="Times New Roman" w:hAnsi="Times New Roman" w:cs="Times New Roman"/>
          <w:sz w:val="24"/>
          <w:szCs w:val="24"/>
        </w:rPr>
        <w:t xml:space="preserve">Yabancı Uyruklu Öğrenci Adaylarının Lisansüstü Programlara Başvuru </w:t>
      </w:r>
      <w:r w:rsidR="0045378C">
        <w:rPr>
          <w:rFonts w:ascii="Times New Roman" w:hAnsi="Times New Roman" w:cs="Times New Roman"/>
          <w:sz w:val="24"/>
          <w:szCs w:val="24"/>
        </w:rPr>
        <w:t>v</w:t>
      </w:r>
      <w:r w:rsidR="0045378C" w:rsidRPr="0045378C">
        <w:rPr>
          <w:rFonts w:ascii="Times New Roman" w:hAnsi="Times New Roman" w:cs="Times New Roman"/>
          <w:sz w:val="24"/>
          <w:szCs w:val="24"/>
        </w:rPr>
        <w:t>e Kabul Yönergesi</w:t>
      </w:r>
    </w:p>
    <w:p w14:paraId="1B25A66A" w14:textId="6EFF84F0" w:rsidR="00A47A88" w:rsidRDefault="00545280" w:rsidP="00A47A88">
      <w:pPr>
        <w:spacing w:line="276" w:lineRule="auto"/>
        <w:jc w:val="both"/>
        <w:rPr>
          <w:rFonts w:ascii="Times New Roman" w:hAnsi="Times New Roman" w:cs="Times New Roman"/>
          <w:sz w:val="24"/>
          <w:szCs w:val="24"/>
        </w:rPr>
      </w:pPr>
      <w:r>
        <w:rPr>
          <w:rFonts w:ascii="Times New Roman" w:hAnsi="Times New Roman" w:cs="Times New Roman"/>
          <w:sz w:val="24"/>
          <w:szCs w:val="24"/>
        </w:rPr>
        <w:t>Ek-1</w:t>
      </w:r>
      <w:r w:rsidR="005E1722">
        <w:rPr>
          <w:rFonts w:ascii="Times New Roman" w:hAnsi="Times New Roman" w:cs="Times New Roman"/>
          <w:sz w:val="24"/>
          <w:szCs w:val="24"/>
        </w:rPr>
        <w:t>7</w:t>
      </w:r>
      <w:r>
        <w:rPr>
          <w:rFonts w:ascii="Times New Roman" w:hAnsi="Times New Roman" w:cs="Times New Roman"/>
          <w:sz w:val="24"/>
          <w:szCs w:val="24"/>
        </w:rPr>
        <w:t xml:space="preserve"> </w:t>
      </w:r>
      <w:r w:rsidR="00A47A88" w:rsidRPr="0045378C">
        <w:rPr>
          <w:rFonts w:ascii="Times New Roman" w:hAnsi="Times New Roman" w:cs="Times New Roman"/>
          <w:sz w:val="24"/>
          <w:szCs w:val="24"/>
        </w:rPr>
        <w:t xml:space="preserve">Türkçe Öğretimi, Uygulama </w:t>
      </w:r>
      <w:r w:rsidR="00A47A88">
        <w:rPr>
          <w:rFonts w:ascii="Times New Roman" w:hAnsi="Times New Roman" w:cs="Times New Roman"/>
          <w:sz w:val="24"/>
          <w:szCs w:val="24"/>
        </w:rPr>
        <w:t>v</w:t>
      </w:r>
      <w:r w:rsidR="00A47A88" w:rsidRPr="0045378C">
        <w:rPr>
          <w:rFonts w:ascii="Times New Roman" w:hAnsi="Times New Roman" w:cs="Times New Roman"/>
          <w:sz w:val="24"/>
          <w:szCs w:val="24"/>
        </w:rPr>
        <w:t>e Araştırma Merkezi (K</w:t>
      </w:r>
      <w:r w:rsidR="00A47A88">
        <w:rPr>
          <w:rFonts w:ascii="Times New Roman" w:hAnsi="Times New Roman" w:cs="Times New Roman"/>
          <w:sz w:val="24"/>
          <w:szCs w:val="24"/>
        </w:rPr>
        <w:t>Ü</w:t>
      </w:r>
      <w:r w:rsidR="00A47A88" w:rsidRPr="0045378C">
        <w:rPr>
          <w:rFonts w:ascii="Times New Roman" w:hAnsi="Times New Roman" w:cs="Times New Roman"/>
          <w:sz w:val="24"/>
          <w:szCs w:val="24"/>
        </w:rPr>
        <w:t xml:space="preserve"> T</w:t>
      </w:r>
      <w:r w:rsidR="00A47A88">
        <w:rPr>
          <w:rFonts w:ascii="Times New Roman" w:hAnsi="Times New Roman" w:cs="Times New Roman"/>
          <w:sz w:val="24"/>
          <w:szCs w:val="24"/>
        </w:rPr>
        <w:t>ÖMER</w:t>
      </w:r>
      <w:r w:rsidR="00A47A88" w:rsidRPr="0045378C">
        <w:rPr>
          <w:rFonts w:ascii="Times New Roman" w:hAnsi="Times New Roman" w:cs="Times New Roman"/>
          <w:sz w:val="24"/>
          <w:szCs w:val="24"/>
        </w:rPr>
        <w:t xml:space="preserve">) Eğitim-Öğretim </w:t>
      </w:r>
      <w:r w:rsidR="00A47A88">
        <w:rPr>
          <w:rFonts w:ascii="Times New Roman" w:hAnsi="Times New Roman" w:cs="Times New Roman"/>
          <w:sz w:val="24"/>
          <w:szCs w:val="24"/>
        </w:rPr>
        <w:t>v</w:t>
      </w:r>
      <w:r w:rsidR="00A47A88" w:rsidRPr="0045378C">
        <w:rPr>
          <w:rFonts w:ascii="Times New Roman" w:hAnsi="Times New Roman" w:cs="Times New Roman"/>
          <w:sz w:val="24"/>
          <w:szCs w:val="24"/>
        </w:rPr>
        <w:t>e Sınav Yönergesi</w:t>
      </w:r>
    </w:p>
    <w:p w14:paraId="24BAB98F" w14:textId="77777777" w:rsidR="005E1722" w:rsidRDefault="005E1722" w:rsidP="00C27B9F">
      <w:pPr>
        <w:spacing w:line="276" w:lineRule="auto"/>
        <w:jc w:val="both"/>
        <w:rPr>
          <w:rFonts w:ascii="Times New Roman" w:hAnsi="Times New Roman" w:cs="Times New Roman"/>
          <w:b/>
          <w:bCs/>
          <w:sz w:val="24"/>
          <w:szCs w:val="24"/>
        </w:rPr>
      </w:pPr>
    </w:p>
    <w:p w14:paraId="68E1693F" w14:textId="521903FC" w:rsidR="0045378C" w:rsidRPr="00856AA7" w:rsidRDefault="0045378C" w:rsidP="00C27B9F">
      <w:pPr>
        <w:spacing w:line="276" w:lineRule="auto"/>
        <w:jc w:val="both"/>
        <w:rPr>
          <w:rFonts w:ascii="Times New Roman" w:hAnsi="Times New Roman" w:cs="Times New Roman"/>
          <w:b/>
          <w:bCs/>
          <w:sz w:val="24"/>
          <w:szCs w:val="24"/>
        </w:rPr>
      </w:pPr>
      <w:r w:rsidRPr="00856AA7">
        <w:rPr>
          <w:rFonts w:ascii="Times New Roman" w:hAnsi="Times New Roman" w:cs="Times New Roman"/>
          <w:b/>
          <w:bCs/>
          <w:sz w:val="24"/>
          <w:szCs w:val="24"/>
        </w:rPr>
        <w:t xml:space="preserve">Öğrencinin değişim programlarında iş yükü kredisinin </w:t>
      </w:r>
      <w:r w:rsidR="00A47A88" w:rsidRPr="00856AA7">
        <w:rPr>
          <w:rFonts w:ascii="Times New Roman" w:hAnsi="Times New Roman" w:cs="Times New Roman"/>
          <w:b/>
          <w:bCs/>
          <w:sz w:val="24"/>
          <w:szCs w:val="24"/>
        </w:rPr>
        <w:t>hesaplanması</w:t>
      </w:r>
      <w:r w:rsidRPr="00856AA7">
        <w:rPr>
          <w:rFonts w:ascii="Times New Roman" w:hAnsi="Times New Roman" w:cs="Times New Roman"/>
          <w:b/>
          <w:bCs/>
          <w:sz w:val="24"/>
          <w:szCs w:val="24"/>
        </w:rPr>
        <w:t xml:space="preserve">; </w:t>
      </w:r>
    </w:p>
    <w:p w14:paraId="7ECDEBA7" w14:textId="5829CD4A" w:rsidR="00001611" w:rsidRPr="0045378C" w:rsidRDefault="00545280" w:rsidP="00001611">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5E1722">
        <w:rPr>
          <w:rFonts w:ascii="Times New Roman" w:hAnsi="Times New Roman" w:cs="Times New Roman"/>
          <w:sz w:val="24"/>
          <w:szCs w:val="24"/>
        </w:rPr>
        <w:t>1</w:t>
      </w:r>
      <w:r w:rsidR="00E9550C">
        <w:rPr>
          <w:rFonts w:ascii="Times New Roman" w:hAnsi="Times New Roman" w:cs="Times New Roman"/>
          <w:sz w:val="24"/>
          <w:szCs w:val="24"/>
        </w:rPr>
        <w:t>8</w:t>
      </w:r>
      <w:r>
        <w:rPr>
          <w:rFonts w:ascii="Times New Roman" w:hAnsi="Times New Roman" w:cs="Times New Roman"/>
          <w:sz w:val="24"/>
          <w:szCs w:val="24"/>
        </w:rPr>
        <w:t xml:space="preserve"> </w:t>
      </w:r>
      <w:r w:rsidR="00001611" w:rsidRPr="0045378C">
        <w:rPr>
          <w:rFonts w:ascii="Times New Roman" w:hAnsi="Times New Roman" w:cs="Times New Roman"/>
          <w:sz w:val="24"/>
          <w:szCs w:val="24"/>
        </w:rPr>
        <w:t>Avrupa Kredi Transfer Sistemi (AKTS) Hesaplama Kılavuzu</w:t>
      </w:r>
    </w:p>
    <w:p w14:paraId="4D1B8E2A" w14:textId="19A4E470" w:rsidR="003742F0" w:rsidRPr="0045378C" w:rsidRDefault="00545280" w:rsidP="00C27B9F">
      <w:pPr>
        <w:spacing w:line="276" w:lineRule="auto"/>
        <w:jc w:val="both"/>
        <w:rPr>
          <w:rFonts w:ascii="Times New Roman" w:hAnsi="Times New Roman" w:cs="Times New Roman"/>
          <w:sz w:val="24"/>
          <w:szCs w:val="24"/>
        </w:rPr>
      </w:pPr>
      <w:r>
        <w:rPr>
          <w:rFonts w:ascii="Times New Roman" w:hAnsi="Times New Roman" w:cs="Times New Roman"/>
          <w:sz w:val="24"/>
          <w:szCs w:val="24"/>
        </w:rPr>
        <w:t>Ek-</w:t>
      </w:r>
      <w:r w:rsidR="00E9550C">
        <w:rPr>
          <w:rFonts w:ascii="Times New Roman" w:hAnsi="Times New Roman" w:cs="Times New Roman"/>
          <w:sz w:val="24"/>
          <w:szCs w:val="24"/>
        </w:rPr>
        <w:t>19</w:t>
      </w:r>
      <w:r>
        <w:rPr>
          <w:rFonts w:ascii="Times New Roman" w:hAnsi="Times New Roman" w:cs="Times New Roman"/>
          <w:sz w:val="24"/>
          <w:szCs w:val="24"/>
        </w:rPr>
        <w:t xml:space="preserve"> </w:t>
      </w:r>
      <w:r w:rsidR="0045378C" w:rsidRPr="0045378C">
        <w:rPr>
          <w:rFonts w:ascii="Times New Roman" w:hAnsi="Times New Roman" w:cs="Times New Roman"/>
          <w:sz w:val="24"/>
          <w:szCs w:val="24"/>
        </w:rPr>
        <w:t>Avrupa Kredi Transfer Sistemi (AKTS-ECTS) Yönergesi</w:t>
      </w:r>
    </w:p>
    <w:p w14:paraId="79646238" w14:textId="77777777" w:rsidR="00001611" w:rsidRDefault="00001611" w:rsidP="00C27B9F">
      <w:pPr>
        <w:spacing w:line="276" w:lineRule="auto"/>
        <w:jc w:val="both"/>
        <w:rPr>
          <w:rFonts w:ascii="Times New Roman" w:hAnsi="Times New Roman" w:cs="Times New Roman"/>
          <w:sz w:val="24"/>
          <w:szCs w:val="24"/>
        </w:rPr>
      </w:pPr>
    </w:p>
    <w:p w14:paraId="2634B1CC" w14:textId="4E95AED5" w:rsidR="00545280" w:rsidRPr="00545280" w:rsidRDefault="00856AA7" w:rsidP="00545280">
      <w:pPr>
        <w:spacing w:line="27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Başkanlığımızın</w:t>
      </w:r>
      <w:r w:rsidR="009C20D0" w:rsidRPr="00FE3ABB">
        <w:rPr>
          <w:rFonts w:ascii="Times New Roman" w:hAnsi="Times New Roman" w:cs="Times New Roman"/>
          <w:color w:val="000000" w:themeColor="text1"/>
          <w:sz w:val="24"/>
          <w:szCs w:val="24"/>
        </w:rPr>
        <w:t xml:space="preserve"> </w:t>
      </w:r>
      <w:r w:rsidR="009C20D0" w:rsidRPr="0091498C">
        <w:rPr>
          <w:rFonts w:ascii="Times New Roman" w:hAnsi="Times New Roman" w:cs="Times New Roman"/>
          <w:color w:val="000000" w:themeColor="text1"/>
          <w:sz w:val="24"/>
          <w:szCs w:val="24"/>
        </w:rPr>
        <w:t>B.2.4. Yeterliliklerin sertifikalandırılması ve diploma</w:t>
      </w:r>
      <w:r w:rsidR="009C20D0">
        <w:rPr>
          <w:rFonts w:ascii="Times New Roman" w:hAnsi="Times New Roman" w:cs="Times New Roman"/>
          <w:color w:val="000000" w:themeColor="text1"/>
          <w:sz w:val="24"/>
          <w:szCs w:val="24"/>
        </w:rPr>
        <w:t xml:space="preserve"> </w:t>
      </w:r>
      <w:r w:rsidR="009C20D0" w:rsidRPr="00FE3ABB">
        <w:rPr>
          <w:rFonts w:ascii="Times New Roman" w:hAnsi="Times New Roman" w:cs="Times New Roman"/>
          <w:color w:val="000000" w:themeColor="text1"/>
          <w:sz w:val="24"/>
          <w:szCs w:val="24"/>
        </w:rPr>
        <w:t xml:space="preserve">konusunda </w:t>
      </w:r>
      <w:r w:rsidR="009C20D0" w:rsidRPr="00FE3ABB">
        <w:rPr>
          <w:rFonts w:ascii="Times New Roman" w:hAnsi="Times New Roman" w:cs="Times New Roman"/>
          <w:b/>
          <w:color w:val="000000" w:themeColor="text1"/>
          <w:sz w:val="24"/>
          <w:szCs w:val="24"/>
        </w:rPr>
        <w:t>olgu</w:t>
      </w:r>
      <w:r w:rsidR="009C20D0">
        <w:rPr>
          <w:rFonts w:ascii="Times New Roman" w:hAnsi="Times New Roman" w:cs="Times New Roman"/>
          <w:b/>
          <w:color w:val="000000" w:themeColor="text1"/>
          <w:sz w:val="24"/>
          <w:szCs w:val="24"/>
        </w:rPr>
        <w:t>nluk düzeyi 4’tü</w:t>
      </w:r>
      <w:r w:rsidR="009C20D0" w:rsidRPr="00FE3ABB">
        <w:rPr>
          <w:rFonts w:ascii="Times New Roman" w:hAnsi="Times New Roman" w:cs="Times New Roman"/>
          <w:b/>
          <w:color w:val="000000" w:themeColor="text1"/>
          <w:sz w:val="24"/>
          <w:szCs w:val="24"/>
        </w:rPr>
        <w:t>r.</w:t>
      </w:r>
    </w:p>
    <w:sectPr w:rsidR="00545280" w:rsidRPr="00545280" w:rsidSect="009A1C2D">
      <w:pgSz w:w="11906" w:h="16838"/>
      <w:pgMar w:top="851" w:right="567"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AA36" w14:textId="77777777" w:rsidR="002912C0" w:rsidRDefault="002912C0" w:rsidP="001E0137">
      <w:r>
        <w:separator/>
      </w:r>
    </w:p>
  </w:endnote>
  <w:endnote w:type="continuationSeparator" w:id="0">
    <w:p w14:paraId="166FF146" w14:textId="77777777" w:rsidR="002912C0" w:rsidRDefault="002912C0" w:rsidP="001E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84E9" w14:textId="77777777" w:rsidR="0068591C" w:rsidRDefault="0068591C">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D757" w14:textId="77777777" w:rsidR="0068591C" w:rsidRDefault="0068591C" w:rsidP="00486741">
    <w:pPr>
      <w:spacing w:line="224" w:lineRule="exac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p>
  <w:p w14:paraId="54DD1CF0" w14:textId="77777777" w:rsidR="0068591C" w:rsidRDefault="006859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F5EB" w14:textId="77777777" w:rsidR="002912C0" w:rsidRDefault="002912C0" w:rsidP="001E0137">
      <w:r>
        <w:separator/>
      </w:r>
    </w:p>
  </w:footnote>
  <w:footnote w:type="continuationSeparator" w:id="0">
    <w:p w14:paraId="7E93C40B" w14:textId="77777777" w:rsidR="002912C0" w:rsidRDefault="002912C0" w:rsidP="001E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729380"/>
      <w:docPartObj>
        <w:docPartGallery w:val="Page Numbers (Top of Page)"/>
        <w:docPartUnique/>
      </w:docPartObj>
    </w:sdtPr>
    <w:sdtEndPr/>
    <w:sdtContent>
      <w:p w14:paraId="606C5B44" w14:textId="77777777" w:rsidR="0068591C" w:rsidRDefault="0068591C">
        <w:pPr>
          <w:pStyle w:val="stBilgi"/>
          <w:jc w:val="right"/>
        </w:pPr>
      </w:p>
      <w:p w14:paraId="37F61E6A" w14:textId="77777777" w:rsidR="0068591C" w:rsidRDefault="0068591C">
        <w:pPr>
          <w:pStyle w:val="stBilgi"/>
          <w:jc w:val="right"/>
        </w:pPr>
      </w:p>
      <w:p w14:paraId="77F992C2" w14:textId="77777777" w:rsidR="0068591C" w:rsidRDefault="0068591C">
        <w:pPr>
          <w:pStyle w:val="stBilgi"/>
          <w:jc w:val="right"/>
        </w:pPr>
        <w:r>
          <w:fldChar w:fldCharType="begin"/>
        </w:r>
        <w:r>
          <w:instrText>PAGE   \* MERGEFORMAT</w:instrText>
        </w:r>
        <w:r>
          <w:fldChar w:fldCharType="separate"/>
        </w:r>
        <w:r w:rsidR="00FF5E7B">
          <w:rPr>
            <w:noProof/>
          </w:rPr>
          <w:t>5</w:t>
        </w:r>
        <w:r>
          <w:rPr>
            <w:noProof/>
          </w:rPr>
          <w:fldChar w:fldCharType="end"/>
        </w:r>
      </w:p>
    </w:sdtContent>
  </w:sdt>
  <w:p w14:paraId="3C801CE7" w14:textId="77777777" w:rsidR="0068591C" w:rsidRDefault="006859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E144" w14:textId="77777777" w:rsidR="0068591C" w:rsidRDefault="0068591C" w:rsidP="008079D4">
    <w:pPr>
      <w:pStyle w:val="stBilgi"/>
      <w:jc w:val="center"/>
    </w:pPr>
    <w:r>
      <w:rPr>
        <w:noProof/>
        <w:lang w:eastAsia="tr-TR"/>
      </w:rPr>
      <w:drawing>
        <wp:inline distT="0" distB="0" distL="0" distR="0" wp14:anchorId="501D9A22" wp14:editId="1AAEEF5C">
          <wp:extent cx="1914525" cy="657225"/>
          <wp:effectExtent l="0" t="0" r="9525" b="9525"/>
          <wp:docPr id="17" name="Resim 17"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p w14:paraId="07BED88E" w14:textId="77777777" w:rsidR="0068591C" w:rsidRPr="007219B5" w:rsidRDefault="0068591C" w:rsidP="008079D4">
    <w:pPr>
      <w:pStyle w:val="stBilgi"/>
    </w:pPr>
  </w:p>
  <w:p w14:paraId="3F8673D0" w14:textId="77777777" w:rsidR="0068591C" w:rsidRDefault="006859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1E21"/>
    <w:multiLevelType w:val="hybridMultilevel"/>
    <w:tmpl w:val="47A847C2"/>
    <w:lvl w:ilvl="0" w:tplc="041F0015">
      <w:start w:val="5"/>
      <w:numFmt w:val="upperLetter"/>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1F971151"/>
    <w:multiLevelType w:val="hybridMultilevel"/>
    <w:tmpl w:val="E3B40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87473E"/>
    <w:multiLevelType w:val="hybridMultilevel"/>
    <w:tmpl w:val="4DFADDD2"/>
    <w:lvl w:ilvl="0" w:tplc="5224BE6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660EB0"/>
    <w:multiLevelType w:val="hybridMultilevel"/>
    <w:tmpl w:val="827A1EDE"/>
    <w:lvl w:ilvl="0" w:tplc="8F7C13A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BE4F0A"/>
    <w:multiLevelType w:val="hybridMultilevel"/>
    <w:tmpl w:val="02446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4756F5B"/>
    <w:multiLevelType w:val="hybridMultilevel"/>
    <w:tmpl w:val="7B44848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49"/>
    <w:rsid w:val="00001611"/>
    <w:rsid w:val="0002509A"/>
    <w:rsid w:val="00040DDD"/>
    <w:rsid w:val="00052674"/>
    <w:rsid w:val="000530C5"/>
    <w:rsid w:val="0005410A"/>
    <w:rsid w:val="00062ADC"/>
    <w:rsid w:val="00072A5E"/>
    <w:rsid w:val="00090575"/>
    <w:rsid w:val="0009413F"/>
    <w:rsid w:val="00095CD5"/>
    <w:rsid w:val="000964D7"/>
    <w:rsid w:val="000976EA"/>
    <w:rsid w:val="000A24C2"/>
    <w:rsid w:val="000A6CD3"/>
    <w:rsid w:val="000B1633"/>
    <w:rsid w:val="000B30A4"/>
    <w:rsid w:val="000B3485"/>
    <w:rsid w:val="000B43F2"/>
    <w:rsid w:val="000C0F2C"/>
    <w:rsid w:val="000E7A6A"/>
    <w:rsid w:val="0010333A"/>
    <w:rsid w:val="0010653C"/>
    <w:rsid w:val="0010669C"/>
    <w:rsid w:val="00122874"/>
    <w:rsid w:val="00123B16"/>
    <w:rsid w:val="00135849"/>
    <w:rsid w:val="0014021E"/>
    <w:rsid w:val="00162145"/>
    <w:rsid w:val="001642E0"/>
    <w:rsid w:val="00172D82"/>
    <w:rsid w:val="00176147"/>
    <w:rsid w:val="00177597"/>
    <w:rsid w:val="001775B5"/>
    <w:rsid w:val="0018044C"/>
    <w:rsid w:val="00185698"/>
    <w:rsid w:val="001A127D"/>
    <w:rsid w:val="001B039A"/>
    <w:rsid w:val="001B03FC"/>
    <w:rsid w:val="001D0973"/>
    <w:rsid w:val="001E0137"/>
    <w:rsid w:val="001E0EAD"/>
    <w:rsid w:val="001E22E7"/>
    <w:rsid w:val="001E71A3"/>
    <w:rsid w:val="00225555"/>
    <w:rsid w:val="00252092"/>
    <w:rsid w:val="00255929"/>
    <w:rsid w:val="00256414"/>
    <w:rsid w:val="00260E05"/>
    <w:rsid w:val="00261832"/>
    <w:rsid w:val="00270916"/>
    <w:rsid w:val="00270B37"/>
    <w:rsid w:val="00285964"/>
    <w:rsid w:val="002912C0"/>
    <w:rsid w:val="002A1953"/>
    <w:rsid w:val="002A2615"/>
    <w:rsid w:val="002A41E9"/>
    <w:rsid w:val="002B0334"/>
    <w:rsid w:val="002B1760"/>
    <w:rsid w:val="002B25AC"/>
    <w:rsid w:val="002B3994"/>
    <w:rsid w:val="002F6FF4"/>
    <w:rsid w:val="0030312F"/>
    <w:rsid w:val="003064DE"/>
    <w:rsid w:val="0031736F"/>
    <w:rsid w:val="00317A31"/>
    <w:rsid w:val="00317F52"/>
    <w:rsid w:val="00333A1C"/>
    <w:rsid w:val="0034518B"/>
    <w:rsid w:val="00353C78"/>
    <w:rsid w:val="00353F72"/>
    <w:rsid w:val="00357982"/>
    <w:rsid w:val="00360253"/>
    <w:rsid w:val="00362FF9"/>
    <w:rsid w:val="003665AE"/>
    <w:rsid w:val="0037035D"/>
    <w:rsid w:val="003742F0"/>
    <w:rsid w:val="0038211B"/>
    <w:rsid w:val="003874AC"/>
    <w:rsid w:val="003A0446"/>
    <w:rsid w:val="003A18F0"/>
    <w:rsid w:val="003B487D"/>
    <w:rsid w:val="003B4FD0"/>
    <w:rsid w:val="003C3B8C"/>
    <w:rsid w:val="003C5A61"/>
    <w:rsid w:val="003C6586"/>
    <w:rsid w:val="003D24ED"/>
    <w:rsid w:val="003F5F38"/>
    <w:rsid w:val="00410CD0"/>
    <w:rsid w:val="004270A0"/>
    <w:rsid w:val="00436BF4"/>
    <w:rsid w:val="00444D99"/>
    <w:rsid w:val="0045378C"/>
    <w:rsid w:val="00455832"/>
    <w:rsid w:val="004602D2"/>
    <w:rsid w:val="00461DF0"/>
    <w:rsid w:val="00461E1B"/>
    <w:rsid w:val="00463C10"/>
    <w:rsid w:val="0047541A"/>
    <w:rsid w:val="00486741"/>
    <w:rsid w:val="004A08BB"/>
    <w:rsid w:val="004A26C0"/>
    <w:rsid w:val="004A470E"/>
    <w:rsid w:val="004A61B3"/>
    <w:rsid w:val="004A6F50"/>
    <w:rsid w:val="004B5499"/>
    <w:rsid w:val="004C02D4"/>
    <w:rsid w:val="004C2AE3"/>
    <w:rsid w:val="004C6AC3"/>
    <w:rsid w:val="004C7595"/>
    <w:rsid w:val="004C7E42"/>
    <w:rsid w:val="004D01C5"/>
    <w:rsid w:val="004D2D36"/>
    <w:rsid w:val="004D34D1"/>
    <w:rsid w:val="004D3C56"/>
    <w:rsid w:val="004D54A7"/>
    <w:rsid w:val="004E301D"/>
    <w:rsid w:val="004E7136"/>
    <w:rsid w:val="004F174D"/>
    <w:rsid w:val="004F4F37"/>
    <w:rsid w:val="004F518D"/>
    <w:rsid w:val="00520369"/>
    <w:rsid w:val="00524187"/>
    <w:rsid w:val="00525012"/>
    <w:rsid w:val="00526984"/>
    <w:rsid w:val="005315FB"/>
    <w:rsid w:val="005350E8"/>
    <w:rsid w:val="00543A56"/>
    <w:rsid w:val="005447D6"/>
    <w:rsid w:val="00545280"/>
    <w:rsid w:val="00554F4F"/>
    <w:rsid w:val="00576D0D"/>
    <w:rsid w:val="005825D5"/>
    <w:rsid w:val="005865B9"/>
    <w:rsid w:val="00593658"/>
    <w:rsid w:val="00597BCA"/>
    <w:rsid w:val="005A32D4"/>
    <w:rsid w:val="005C7F0E"/>
    <w:rsid w:val="005D4AC6"/>
    <w:rsid w:val="005D5287"/>
    <w:rsid w:val="005E1722"/>
    <w:rsid w:val="005E2438"/>
    <w:rsid w:val="00601AC7"/>
    <w:rsid w:val="00607ED1"/>
    <w:rsid w:val="00614018"/>
    <w:rsid w:val="0062487E"/>
    <w:rsid w:val="006358D2"/>
    <w:rsid w:val="00636A59"/>
    <w:rsid w:val="00642305"/>
    <w:rsid w:val="0064263B"/>
    <w:rsid w:val="00642C94"/>
    <w:rsid w:val="00645763"/>
    <w:rsid w:val="006562BF"/>
    <w:rsid w:val="006602A0"/>
    <w:rsid w:val="00663B96"/>
    <w:rsid w:val="00667266"/>
    <w:rsid w:val="006714BC"/>
    <w:rsid w:val="00673A41"/>
    <w:rsid w:val="00676E76"/>
    <w:rsid w:val="006858DB"/>
    <w:rsid w:val="0068591C"/>
    <w:rsid w:val="00687ABB"/>
    <w:rsid w:val="0069535A"/>
    <w:rsid w:val="006A0E15"/>
    <w:rsid w:val="006A153A"/>
    <w:rsid w:val="006A24CB"/>
    <w:rsid w:val="006C03DA"/>
    <w:rsid w:val="006C5D80"/>
    <w:rsid w:val="006C66B3"/>
    <w:rsid w:val="006D3D1F"/>
    <w:rsid w:val="006D4F45"/>
    <w:rsid w:val="006F3BAB"/>
    <w:rsid w:val="006F3C37"/>
    <w:rsid w:val="006F3EE9"/>
    <w:rsid w:val="006F601B"/>
    <w:rsid w:val="00700FE0"/>
    <w:rsid w:val="00706DBE"/>
    <w:rsid w:val="00710A34"/>
    <w:rsid w:val="007164FB"/>
    <w:rsid w:val="007173AF"/>
    <w:rsid w:val="00727F2B"/>
    <w:rsid w:val="00730F99"/>
    <w:rsid w:val="00731B71"/>
    <w:rsid w:val="007524C1"/>
    <w:rsid w:val="00752AA4"/>
    <w:rsid w:val="00760951"/>
    <w:rsid w:val="00777C67"/>
    <w:rsid w:val="00781BCE"/>
    <w:rsid w:val="00785F34"/>
    <w:rsid w:val="00797746"/>
    <w:rsid w:val="007A4181"/>
    <w:rsid w:val="007A4FB1"/>
    <w:rsid w:val="007B7B03"/>
    <w:rsid w:val="007C1EAB"/>
    <w:rsid w:val="007C510B"/>
    <w:rsid w:val="007D2013"/>
    <w:rsid w:val="007D3C59"/>
    <w:rsid w:val="007D7672"/>
    <w:rsid w:val="007E36A4"/>
    <w:rsid w:val="007F3E9D"/>
    <w:rsid w:val="007F3E9F"/>
    <w:rsid w:val="007F7826"/>
    <w:rsid w:val="0080321C"/>
    <w:rsid w:val="00805571"/>
    <w:rsid w:val="008079D4"/>
    <w:rsid w:val="008148D1"/>
    <w:rsid w:val="008405C9"/>
    <w:rsid w:val="00841344"/>
    <w:rsid w:val="0084356D"/>
    <w:rsid w:val="00844031"/>
    <w:rsid w:val="00850363"/>
    <w:rsid w:val="00850EBF"/>
    <w:rsid w:val="00853E1D"/>
    <w:rsid w:val="00856084"/>
    <w:rsid w:val="0085640D"/>
    <w:rsid w:val="00856AA7"/>
    <w:rsid w:val="0085750C"/>
    <w:rsid w:val="0086010F"/>
    <w:rsid w:val="00863748"/>
    <w:rsid w:val="00867756"/>
    <w:rsid w:val="008817B3"/>
    <w:rsid w:val="008845B4"/>
    <w:rsid w:val="0088655D"/>
    <w:rsid w:val="00886C59"/>
    <w:rsid w:val="00895D57"/>
    <w:rsid w:val="008B1E49"/>
    <w:rsid w:val="008C41CB"/>
    <w:rsid w:val="008D4B55"/>
    <w:rsid w:val="008D5587"/>
    <w:rsid w:val="008D5EC3"/>
    <w:rsid w:val="008E64AB"/>
    <w:rsid w:val="008E7977"/>
    <w:rsid w:val="00901FA4"/>
    <w:rsid w:val="009105DB"/>
    <w:rsid w:val="0091498C"/>
    <w:rsid w:val="009244B1"/>
    <w:rsid w:val="00932155"/>
    <w:rsid w:val="00947AF9"/>
    <w:rsid w:val="00950292"/>
    <w:rsid w:val="00965CD4"/>
    <w:rsid w:val="00966720"/>
    <w:rsid w:val="00981246"/>
    <w:rsid w:val="00981BDB"/>
    <w:rsid w:val="00985A74"/>
    <w:rsid w:val="00985B07"/>
    <w:rsid w:val="009876A8"/>
    <w:rsid w:val="00991A45"/>
    <w:rsid w:val="00992CCE"/>
    <w:rsid w:val="009A1C2D"/>
    <w:rsid w:val="009B434C"/>
    <w:rsid w:val="009B4A87"/>
    <w:rsid w:val="009B76E6"/>
    <w:rsid w:val="009B7771"/>
    <w:rsid w:val="009C1F34"/>
    <w:rsid w:val="009C20D0"/>
    <w:rsid w:val="009C2E3B"/>
    <w:rsid w:val="009D0273"/>
    <w:rsid w:val="009D753F"/>
    <w:rsid w:val="009E2754"/>
    <w:rsid w:val="009F777E"/>
    <w:rsid w:val="009F7EE8"/>
    <w:rsid w:val="00A013D9"/>
    <w:rsid w:val="00A02BF0"/>
    <w:rsid w:val="00A118CE"/>
    <w:rsid w:val="00A12917"/>
    <w:rsid w:val="00A20614"/>
    <w:rsid w:val="00A218D2"/>
    <w:rsid w:val="00A32C12"/>
    <w:rsid w:val="00A45696"/>
    <w:rsid w:val="00A47A88"/>
    <w:rsid w:val="00A51BE9"/>
    <w:rsid w:val="00A52A9C"/>
    <w:rsid w:val="00A536D5"/>
    <w:rsid w:val="00A53877"/>
    <w:rsid w:val="00A60875"/>
    <w:rsid w:val="00A6349B"/>
    <w:rsid w:val="00A64EB3"/>
    <w:rsid w:val="00A67ECD"/>
    <w:rsid w:val="00A718B9"/>
    <w:rsid w:val="00A842AA"/>
    <w:rsid w:val="00A91C5F"/>
    <w:rsid w:val="00A97B56"/>
    <w:rsid w:val="00AB5356"/>
    <w:rsid w:val="00AB5EE7"/>
    <w:rsid w:val="00AC45DC"/>
    <w:rsid w:val="00AD0234"/>
    <w:rsid w:val="00AE28B9"/>
    <w:rsid w:val="00AF2CA7"/>
    <w:rsid w:val="00AF56F5"/>
    <w:rsid w:val="00AF5E7A"/>
    <w:rsid w:val="00AF688F"/>
    <w:rsid w:val="00B010E7"/>
    <w:rsid w:val="00B053F3"/>
    <w:rsid w:val="00B06180"/>
    <w:rsid w:val="00B0701C"/>
    <w:rsid w:val="00B120F2"/>
    <w:rsid w:val="00B213CC"/>
    <w:rsid w:val="00B23D18"/>
    <w:rsid w:val="00B2500C"/>
    <w:rsid w:val="00B259F7"/>
    <w:rsid w:val="00B26926"/>
    <w:rsid w:val="00B307C7"/>
    <w:rsid w:val="00B340C9"/>
    <w:rsid w:val="00B36CAC"/>
    <w:rsid w:val="00B37B61"/>
    <w:rsid w:val="00B5188B"/>
    <w:rsid w:val="00B5301A"/>
    <w:rsid w:val="00B55733"/>
    <w:rsid w:val="00B61486"/>
    <w:rsid w:val="00B6259C"/>
    <w:rsid w:val="00B67954"/>
    <w:rsid w:val="00B807E2"/>
    <w:rsid w:val="00B842A0"/>
    <w:rsid w:val="00BA5BA6"/>
    <w:rsid w:val="00BB098D"/>
    <w:rsid w:val="00BB1ED8"/>
    <w:rsid w:val="00BB2D96"/>
    <w:rsid w:val="00BD7F2D"/>
    <w:rsid w:val="00BE4CDB"/>
    <w:rsid w:val="00C00B75"/>
    <w:rsid w:val="00C159C7"/>
    <w:rsid w:val="00C21BFD"/>
    <w:rsid w:val="00C27B9F"/>
    <w:rsid w:val="00C332BF"/>
    <w:rsid w:val="00C4074D"/>
    <w:rsid w:val="00C500D4"/>
    <w:rsid w:val="00C50FD2"/>
    <w:rsid w:val="00C54ACF"/>
    <w:rsid w:val="00C55CF0"/>
    <w:rsid w:val="00C67500"/>
    <w:rsid w:val="00C80749"/>
    <w:rsid w:val="00C87366"/>
    <w:rsid w:val="00C873F8"/>
    <w:rsid w:val="00C9037F"/>
    <w:rsid w:val="00C96F00"/>
    <w:rsid w:val="00CA5A15"/>
    <w:rsid w:val="00CC021F"/>
    <w:rsid w:val="00CD39E2"/>
    <w:rsid w:val="00CD5FCD"/>
    <w:rsid w:val="00D01ED8"/>
    <w:rsid w:val="00D02D25"/>
    <w:rsid w:val="00D0571B"/>
    <w:rsid w:val="00D250D0"/>
    <w:rsid w:val="00D34A78"/>
    <w:rsid w:val="00D3679F"/>
    <w:rsid w:val="00D37AD9"/>
    <w:rsid w:val="00D419DB"/>
    <w:rsid w:val="00D42DD9"/>
    <w:rsid w:val="00D506A1"/>
    <w:rsid w:val="00D637EE"/>
    <w:rsid w:val="00D838E1"/>
    <w:rsid w:val="00D879CE"/>
    <w:rsid w:val="00D952F1"/>
    <w:rsid w:val="00DB4717"/>
    <w:rsid w:val="00DF146F"/>
    <w:rsid w:val="00E027C1"/>
    <w:rsid w:val="00E03813"/>
    <w:rsid w:val="00E03DC9"/>
    <w:rsid w:val="00E229E1"/>
    <w:rsid w:val="00E24019"/>
    <w:rsid w:val="00E27995"/>
    <w:rsid w:val="00E34981"/>
    <w:rsid w:val="00E37AF5"/>
    <w:rsid w:val="00E447C4"/>
    <w:rsid w:val="00E5270C"/>
    <w:rsid w:val="00E549DB"/>
    <w:rsid w:val="00E612D5"/>
    <w:rsid w:val="00E66711"/>
    <w:rsid w:val="00E703B2"/>
    <w:rsid w:val="00E90D42"/>
    <w:rsid w:val="00E91AC7"/>
    <w:rsid w:val="00E9550C"/>
    <w:rsid w:val="00EB002C"/>
    <w:rsid w:val="00ED1951"/>
    <w:rsid w:val="00ED459D"/>
    <w:rsid w:val="00EE4A64"/>
    <w:rsid w:val="00EE7CC7"/>
    <w:rsid w:val="00EF31EE"/>
    <w:rsid w:val="00EF5CA7"/>
    <w:rsid w:val="00EF7342"/>
    <w:rsid w:val="00F055F4"/>
    <w:rsid w:val="00F32572"/>
    <w:rsid w:val="00F35DE3"/>
    <w:rsid w:val="00F76BFC"/>
    <w:rsid w:val="00F8330A"/>
    <w:rsid w:val="00F86E26"/>
    <w:rsid w:val="00F97D85"/>
    <w:rsid w:val="00FC5B2A"/>
    <w:rsid w:val="00FD1724"/>
    <w:rsid w:val="00FD2FAF"/>
    <w:rsid w:val="00FD38DE"/>
    <w:rsid w:val="00FD5A0F"/>
    <w:rsid w:val="00FE3ABB"/>
    <w:rsid w:val="00FE60A6"/>
    <w:rsid w:val="00FE6DF1"/>
    <w:rsid w:val="00FF5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FE5A"/>
  <w15:docId w15:val="{5029ADF6-58EF-48E2-ABE3-8C7C5B5C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tr-TR" w:eastAsia="en-US" w:bidi="ar-SA"/>
      </w:rPr>
    </w:rPrDefault>
    <w:pPrDefault>
      <w:pPr>
        <w:spacing w:after="160" w:line="360" w:lineRule="auto"/>
        <w:ind w:firstLine="709"/>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3D18"/>
    <w:pPr>
      <w:widowControl w:val="0"/>
      <w:spacing w:after="0" w:line="240" w:lineRule="auto"/>
      <w:ind w:firstLine="0"/>
    </w:pPr>
    <w:rPr>
      <w:rFonts w:asciiTheme="minorHAnsi" w:hAnsiTheme="minorHAnsi" w:cstheme="minorBidi"/>
      <w:sz w:val="22"/>
    </w:rPr>
  </w:style>
  <w:style w:type="paragraph" w:styleId="Balk2">
    <w:name w:val="heading 2"/>
    <w:basedOn w:val="Normal"/>
    <w:next w:val="Normal"/>
    <w:link w:val="Balk2Char"/>
    <w:uiPriority w:val="9"/>
    <w:semiHidden/>
    <w:unhideWhenUsed/>
    <w:qFormat/>
    <w:rsid w:val="000B30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0B30A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1"/>
    <w:qFormat/>
    <w:rsid w:val="0013584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1"/>
    <w:rsid w:val="00135849"/>
    <w:rPr>
      <w:rFonts w:eastAsia="Times New Roman" w:cstheme="minorBidi"/>
      <w:b/>
      <w:bCs/>
      <w:i/>
      <w:szCs w:val="24"/>
    </w:rPr>
  </w:style>
  <w:style w:type="paragraph" w:styleId="T1">
    <w:name w:val="toc 1"/>
    <w:basedOn w:val="Normal"/>
    <w:uiPriority w:val="39"/>
    <w:qFormat/>
    <w:rsid w:val="00135849"/>
    <w:pPr>
      <w:spacing w:before="138"/>
      <w:ind w:left="608" w:hanging="269"/>
    </w:pPr>
    <w:rPr>
      <w:rFonts w:ascii="Times New Roman" w:eastAsia="Times New Roman" w:hAnsi="Times New Roman"/>
      <w:b/>
      <w:bCs/>
    </w:rPr>
  </w:style>
  <w:style w:type="paragraph" w:styleId="T2">
    <w:name w:val="toc 2"/>
    <w:basedOn w:val="Normal"/>
    <w:uiPriority w:val="39"/>
    <w:qFormat/>
    <w:rsid w:val="00135849"/>
    <w:pPr>
      <w:spacing w:before="138"/>
      <w:ind w:left="778" w:hanging="221"/>
    </w:pPr>
    <w:rPr>
      <w:rFonts w:ascii="Times New Roman" w:eastAsia="Times New Roman" w:hAnsi="Times New Roman"/>
      <w:b/>
      <w:bCs/>
    </w:rPr>
  </w:style>
  <w:style w:type="character" w:styleId="Kpr">
    <w:name w:val="Hyperlink"/>
    <w:basedOn w:val="VarsaylanParagrafYazTipi"/>
    <w:uiPriority w:val="99"/>
    <w:unhideWhenUsed/>
    <w:rsid w:val="00135849"/>
    <w:rPr>
      <w:color w:val="0563C1" w:themeColor="hyperlink"/>
      <w:u w:val="single"/>
    </w:rPr>
  </w:style>
  <w:style w:type="paragraph" w:styleId="stBilgi">
    <w:name w:val="header"/>
    <w:basedOn w:val="Normal"/>
    <w:link w:val="stBilgiChar"/>
    <w:uiPriority w:val="99"/>
    <w:unhideWhenUsed/>
    <w:rsid w:val="00135849"/>
    <w:pPr>
      <w:tabs>
        <w:tab w:val="center" w:pos="4536"/>
        <w:tab w:val="right" w:pos="9072"/>
      </w:tabs>
    </w:pPr>
  </w:style>
  <w:style w:type="character" w:customStyle="1" w:styleId="stBilgiChar">
    <w:name w:val="Üst Bilgi Char"/>
    <w:basedOn w:val="VarsaylanParagrafYazTipi"/>
    <w:link w:val="stBilgi"/>
    <w:uiPriority w:val="99"/>
    <w:rsid w:val="00135849"/>
    <w:rPr>
      <w:rFonts w:asciiTheme="minorHAnsi" w:hAnsiTheme="minorHAnsi" w:cstheme="minorBidi"/>
      <w:sz w:val="22"/>
    </w:rPr>
  </w:style>
  <w:style w:type="paragraph" w:styleId="AltBilgi">
    <w:name w:val="footer"/>
    <w:basedOn w:val="Normal"/>
    <w:link w:val="AltBilgiChar"/>
    <w:uiPriority w:val="99"/>
    <w:unhideWhenUsed/>
    <w:rsid w:val="00135849"/>
    <w:pPr>
      <w:tabs>
        <w:tab w:val="center" w:pos="4536"/>
        <w:tab w:val="right" w:pos="9072"/>
      </w:tabs>
    </w:pPr>
  </w:style>
  <w:style w:type="character" w:customStyle="1" w:styleId="AltBilgiChar">
    <w:name w:val="Alt Bilgi Char"/>
    <w:basedOn w:val="VarsaylanParagrafYazTipi"/>
    <w:link w:val="AltBilgi"/>
    <w:uiPriority w:val="99"/>
    <w:rsid w:val="00135849"/>
    <w:rPr>
      <w:rFonts w:asciiTheme="minorHAnsi" w:hAnsiTheme="minorHAnsi" w:cstheme="minorBidi"/>
      <w:sz w:val="22"/>
    </w:rPr>
  </w:style>
  <w:style w:type="paragraph" w:styleId="ListeParagraf">
    <w:name w:val="List Paragraph"/>
    <w:basedOn w:val="Normal"/>
    <w:uiPriority w:val="34"/>
    <w:qFormat/>
    <w:rsid w:val="000B30A4"/>
    <w:pPr>
      <w:widowControl/>
      <w:ind w:left="720"/>
      <w:contextualSpacing/>
    </w:pPr>
    <w:rPr>
      <w:rFonts w:eastAsiaTheme="minorEastAsia"/>
      <w:sz w:val="24"/>
      <w:szCs w:val="24"/>
    </w:rPr>
  </w:style>
  <w:style w:type="character" w:customStyle="1" w:styleId="Balk2Char">
    <w:name w:val="Başlık 2 Char"/>
    <w:basedOn w:val="VarsaylanParagrafYazTipi"/>
    <w:link w:val="Balk2"/>
    <w:uiPriority w:val="9"/>
    <w:semiHidden/>
    <w:rsid w:val="000B30A4"/>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0B30A4"/>
    <w:rPr>
      <w:rFonts w:asciiTheme="majorHAnsi" w:eastAsiaTheme="majorEastAsia" w:hAnsiTheme="majorHAnsi" w:cstheme="majorBidi"/>
      <w:color w:val="1F4D78" w:themeColor="accent1" w:themeShade="7F"/>
      <w:szCs w:val="24"/>
    </w:rPr>
  </w:style>
  <w:style w:type="paragraph" w:styleId="NormalWeb">
    <w:name w:val="Normal (Web)"/>
    <w:basedOn w:val="Normal"/>
    <w:uiPriority w:val="99"/>
    <w:unhideWhenUsed/>
    <w:rsid w:val="000B30A4"/>
    <w:pPr>
      <w:widowControl/>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079D4"/>
    <w:pPr>
      <w:spacing w:after="0" w:line="240" w:lineRule="auto"/>
      <w:ind w:firstLine="0"/>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14018"/>
    <w:rPr>
      <w:rFonts w:ascii="Tahoma" w:hAnsi="Tahoma" w:cs="Tahoma"/>
      <w:sz w:val="16"/>
      <w:szCs w:val="16"/>
    </w:rPr>
  </w:style>
  <w:style w:type="character" w:customStyle="1" w:styleId="BalonMetniChar">
    <w:name w:val="Balon Metni Char"/>
    <w:basedOn w:val="VarsaylanParagrafYazTipi"/>
    <w:link w:val="BalonMetni"/>
    <w:uiPriority w:val="99"/>
    <w:semiHidden/>
    <w:rsid w:val="00614018"/>
    <w:rPr>
      <w:rFonts w:ascii="Tahoma" w:hAnsi="Tahoma" w:cs="Tahoma"/>
      <w:sz w:val="16"/>
      <w:szCs w:val="16"/>
    </w:rPr>
  </w:style>
  <w:style w:type="character" w:styleId="zlenenKpr">
    <w:name w:val="FollowedHyperlink"/>
    <w:basedOn w:val="VarsaylanParagrafYazTipi"/>
    <w:uiPriority w:val="99"/>
    <w:semiHidden/>
    <w:unhideWhenUsed/>
    <w:rsid w:val="00850EBF"/>
    <w:rPr>
      <w:color w:val="954F72" w:themeColor="followedHyperlink"/>
      <w:u w:val="single"/>
    </w:rPr>
  </w:style>
  <w:style w:type="paragraph" w:customStyle="1" w:styleId="Default">
    <w:name w:val="Default"/>
    <w:rsid w:val="00A53877"/>
    <w:pPr>
      <w:autoSpaceDE w:val="0"/>
      <w:autoSpaceDN w:val="0"/>
      <w:adjustRightInd w:val="0"/>
      <w:spacing w:after="0" w:line="240" w:lineRule="auto"/>
      <w:ind w:firstLine="0"/>
    </w:pPr>
    <w:rPr>
      <w:color w:val="000000"/>
      <w:szCs w:val="24"/>
    </w:rPr>
  </w:style>
  <w:style w:type="character" w:styleId="zmlenmeyenBahsetme">
    <w:name w:val="Unresolved Mention"/>
    <w:basedOn w:val="VarsaylanParagrafYazTipi"/>
    <w:uiPriority w:val="99"/>
    <w:semiHidden/>
    <w:unhideWhenUsed/>
    <w:rsid w:val="008E7977"/>
    <w:rPr>
      <w:color w:val="605E5C"/>
      <w:shd w:val="clear" w:color="auto" w:fill="E1DFDD"/>
    </w:rPr>
  </w:style>
  <w:style w:type="paragraph" w:styleId="AralkYok">
    <w:name w:val="No Spacing"/>
    <w:uiPriority w:val="1"/>
    <w:qFormat/>
    <w:rsid w:val="00001611"/>
    <w:pPr>
      <w:spacing w:after="0" w:line="240" w:lineRule="auto"/>
      <w:ind w:firstLine="0"/>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4129">
      <w:bodyDiv w:val="1"/>
      <w:marLeft w:val="0"/>
      <w:marRight w:val="0"/>
      <w:marTop w:val="0"/>
      <w:marBottom w:val="0"/>
      <w:divBdr>
        <w:top w:val="none" w:sz="0" w:space="0" w:color="auto"/>
        <w:left w:val="none" w:sz="0" w:space="0" w:color="auto"/>
        <w:bottom w:val="none" w:sz="0" w:space="0" w:color="auto"/>
        <w:right w:val="none" w:sz="0" w:space="0" w:color="auto"/>
      </w:divBdr>
    </w:div>
    <w:div w:id="580869461">
      <w:bodyDiv w:val="1"/>
      <w:marLeft w:val="0"/>
      <w:marRight w:val="0"/>
      <w:marTop w:val="0"/>
      <w:marBottom w:val="0"/>
      <w:divBdr>
        <w:top w:val="none" w:sz="0" w:space="0" w:color="auto"/>
        <w:left w:val="none" w:sz="0" w:space="0" w:color="auto"/>
        <w:bottom w:val="none" w:sz="0" w:space="0" w:color="auto"/>
        <w:right w:val="none" w:sz="0" w:space="0" w:color="auto"/>
      </w:divBdr>
    </w:div>
    <w:div w:id="1197036874">
      <w:bodyDiv w:val="1"/>
      <w:marLeft w:val="0"/>
      <w:marRight w:val="0"/>
      <w:marTop w:val="0"/>
      <w:marBottom w:val="0"/>
      <w:divBdr>
        <w:top w:val="none" w:sz="0" w:space="0" w:color="auto"/>
        <w:left w:val="none" w:sz="0" w:space="0" w:color="auto"/>
        <w:bottom w:val="none" w:sz="0" w:space="0" w:color="auto"/>
        <w:right w:val="none" w:sz="0" w:space="0" w:color="auto"/>
      </w:divBdr>
    </w:div>
    <w:div w:id="1921676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bys.kastamonu.edu.tr/MES/Application/Public/Join?SurveyId=Jo!xBBx!3efzIewUjeE4JbuBTOg!xGGx!!xGG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bys.kastamonu.edu.tr/MES/Application/Public/Join?SurveyId=FiAX1OSW7bcr6aTBRDT4pg!xGGx!!xGG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04585573B79D9408086D16B547C99D4" ma:contentTypeVersion="11" ma:contentTypeDescription="Yeni belge oluşturun." ma:contentTypeScope="" ma:versionID="6f9dc726ab6491cd9f775f043a0f9f72">
  <xsd:schema xmlns:xsd="http://www.w3.org/2001/XMLSchema" xmlns:xs="http://www.w3.org/2001/XMLSchema" xmlns:p="http://schemas.microsoft.com/office/2006/metadata/properties" xmlns:ns3="300d87dd-6226-4b7c-92e6-a06e70993735" xmlns:ns4="66d67430-7ec7-43b5-a297-490ded5c024e" targetNamespace="http://schemas.microsoft.com/office/2006/metadata/properties" ma:root="true" ma:fieldsID="512062d5a16b1064cf6831df54e93f59" ns3:_="" ns4:_="">
    <xsd:import namespace="300d87dd-6226-4b7c-92e6-a06e70993735"/>
    <xsd:import namespace="66d67430-7ec7-43b5-a297-490ded5c0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d87dd-6226-4b7c-92e6-a06e70993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67430-7ec7-43b5-a297-490ded5c024e"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SharingHintHash" ma:index="18"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273A8-047E-457B-BDD9-5B8D74E531AB}">
  <ds:schemaRefs>
    <ds:schemaRef ds:uri="http://purl.org/dc/elements/1.1/"/>
    <ds:schemaRef ds:uri="http://schemas.microsoft.com/office/2006/metadata/properties"/>
    <ds:schemaRef ds:uri="300d87dd-6226-4b7c-92e6-a06e709937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67430-7ec7-43b5-a297-490ded5c024e"/>
    <ds:schemaRef ds:uri="http://www.w3.org/XML/1998/namespace"/>
    <ds:schemaRef ds:uri="http://purl.org/dc/dcmitype/"/>
  </ds:schemaRefs>
</ds:datastoreItem>
</file>

<file path=customXml/itemProps2.xml><?xml version="1.0" encoding="utf-8"?>
<ds:datastoreItem xmlns:ds="http://schemas.openxmlformats.org/officeDocument/2006/customXml" ds:itemID="{6E16AF91-15DE-4919-ACF4-F2BA69CBADC4}">
  <ds:schemaRefs>
    <ds:schemaRef ds:uri="http://schemas.microsoft.com/sharepoint/v3/contenttype/forms"/>
  </ds:schemaRefs>
</ds:datastoreItem>
</file>

<file path=customXml/itemProps3.xml><?xml version="1.0" encoding="utf-8"?>
<ds:datastoreItem xmlns:ds="http://schemas.openxmlformats.org/officeDocument/2006/customXml" ds:itemID="{713F7739-D9BF-45B3-BC25-7CC33B79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d87dd-6226-4b7c-92e6-a06e70993735"/>
    <ds:schemaRef ds:uri="66d67430-7ec7-43b5-a297-490ded5c0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EMEL SERDAROGLU</cp:lastModifiedBy>
  <cp:revision>2</cp:revision>
  <cp:lastPrinted>2022-02-15T09:20:00Z</cp:lastPrinted>
  <dcterms:created xsi:type="dcterms:W3CDTF">2022-02-15T11:57:00Z</dcterms:created>
  <dcterms:modified xsi:type="dcterms:W3CDTF">2022-02-15T11:57:00Z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0x010100004585573B79D9408086D16B547C99D4</vt:lpwstr>
  </property>
</Properties>
</file>